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A2494B" w:rsidR="00066B10" w:rsidP="00066B10" w:rsidRDefault="00066B10" w14:paraId="67591780" w14:textId="77777777">
      <w:pPr>
        <w:rPr>
          <w:rFonts w:cs="Arial"/>
        </w:rPr>
      </w:pPr>
    </w:p>
    <w:p w:rsidRPr="00240585" w:rsidR="00066B10" w:rsidP="00066B10" w:rsidRDefault="00066B10" w14:paraId="5FE787D4" w14:textId="77777777">
      <w:pPr>
        <w:rPr>
          <w:rFonts w:cs="Arial"/>
        </w:rPr>
      </w:pPr>
    </w:p>
    <w:p w:rsidRPr="00240585" w:rsidR="00066B10" w:rsidP="00066B10" w:rsidRDefault="00066B10" w14:paraId="5052B34C" w14:textId="77777777">
      <w:pPr>
        <w:rPr>
          <w:rFonts w:cs="Arial"/>
        </w:rPr>
      </w:pPr>
    </w:p>
    <w:p w:rsidRPr="00240585" w:rsidR="00066B10" w:rsidP="00066B10" w:rsidRDefault="00066B10" w14:paraId="0FB537F0" w14:textId="77777777">
      <w:pPr>
        <w:rPr>
          <w:rFonts w:cs="Arial"/>
        </w:rPr>
      </w:pPr>
    </w:p>
    <w:p w:rsidRPr="00240585" w:rsidR="00066B10" w:rsidP="00066B10" w:rsidRDefault="00066B10" w14:paraId="362FB70C" w14:textId="77777777">
      <w:pPr>
        <w:rPr>
          <w:rFonts w:cs="Arial"/>
        </w:rPr>
      </w:pPr>
    </w:p>
    <w:p w:rsidRPr="00240585" w:rsidR="00066B10" w:rsidP="00066B10" w:rsidRDefault="00066B10" w14:paraId="5F8E1E6D" w14:textId="77777777">
      <w:pPr>
        <w:jc w:val="center"/>
        <w:rPr>
          <w:rFonts w:cs="Arial"/>
          <w:b/>
          <w:sz w:val="52"/>
        </w:rPr>
      </w:pPr>
    </w:p>
    <w:p w:rsidRPr="00240585" w:rsidR="00066B10" w:rsidP="00066B10" w:rsidRDefault="00066B10" w14:paraId="6A3217FB" w14:textId="09D22929">
      <w:pPr>
        <w:jc w:val="center"/>
        <w:rPr>
          <w:rFonts w:cs="Arial"/>
          <w:b/>
          <w:sz w:val="52"/>
        </w:rPr>
      </w:pPr>
      <w:r w:rsidRPr="008A10D4">
        <w:rPr>
          <w:noProof/>
        </w:rPr>
        <w:drawing>
          <wp:anchor distT="0" distB="0" distL="114300" distR="114300" simplePos="0" relativeHeight="251658240" behindDoc="1" locked="0" layoutInCell="1" allowOverlap="1" wp14:anchorId="305FD41D" wp14:editId="20236B25">
            <wp:simplePos x="0" y="0"/>
            <wp:positionH relativeFrom="margin">
              <wp:posOffset>2089150</wp:posOffset>
            </wp:positionH>
            <wp:positionV relativeFrom="paragraph">
              <wp:posOffset>128270</wp:posOffset>
            </wp:positionV>
            <wp:extent cx="1582420" cy="398145"/>
            <wp:effectExtent l="0" t="0" r="0" b="1905"/>
            <wp:wrapNone/>
            <wp:docPr id="1" name="Bilde 1" descr="signature_221558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e 2" descr="signature_22155836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2420" cy="39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Pr="00A2494B" w:rsidR="00066B10" w:rsidP="00066B10" w:rsidRDefault="00066B10" w14:paraId="1ECEF6F7" w14:textId="77777777">
      <w:pPr>
        <w:jc w:val="center"/>
        <w:rPr>
          <w:rFonts w:cs="Arial"/>
          <w:b/>
          <w:sz w:val="52"/>
        </w:rPr>
      </w:pPr>
    </w:p>
    <w:p w:rsidRPr="00A2494B" w:rsidR="00066B10" w:rsidP="00066B10" w:rsidRDefault="00066B10" w14:paraId="04E52219" w14:textId="77777777">
      <w:pPr>
        <w:jc w:val="center"/>
        <w:rPr>
          <w:rFonts w:cs="Arial"/>
          <w:b/>
          <w:sz w:val="52"/>
        </w:rPr>
      </w:pPr>
    </w:p>
    <w:p w:rsidRPr="00A2494B" w:rsidR="00066B10" w:rsidP="00066B10" w:rsidRDefault="00066B10" w14:paraId="6559CDAE" w14:textId="77777777">
      <w:pPr>
        <w:jc w:val="center"/>
        <w:rPr>
          <w:rFonts w:cs="Arial"/>
          <w:b/>
          <w:sz w:val="52"/>
        </w:rPr>
      </w:pPr>
    </w:p>
    <w:p w:rsidRPr="00A2494B" w:rsidR="00066B10" w:rsidP="00066B10" w:rsidRDefault="00066B10" w14:paraId="413479AE" w14:textId="77777777">
      <w:pPr>
        <w:jc w:val="center"/>
        <w:rPr>
          <w:rFonts w:cs="Arial"/>
          <w:b/>
          <w:sz w:val="52"/>
        </w:rPr>
      </w:pPr>
    </w:p>
    <w:p w:rsidRPr="00A2494B" w:rsidR="00066B10" w:rsidP="00066B10" w:rsidRDefault="00066B10" w14:paraId="152CF084" w14:textId="77777777">
      <w:pPr>
        <w:jc w:val="center"/>
        <w:rPr>
          <w:rFonts w:cs="Arial"/>
          <w:b/>
          <w:sz w:val="52"/>
        </w:rPr>
      </w:pPr>
    </w:p>
    <w:p w:rsidRPr="00A2494B" w:rsidR="001F66E3" w:rsidP="001F66E3" w:rsidRDefault="001F66E3" w14:paraId="1054611D" w14:textId="2247C568">
      <w:pPr>
        <w:rPr>
          <w:rFonts w:asciiTheme="minorHAnsi" w:hAnsiTheme="minorHAnsi"/>
          <w:b/>
          <w:snapToGrid w:val="0"/>
        </w:rPr>
      </w:pPr>
      <w:r w:rsidRPr="00A2494B">
        <w:rPr>
          <w:rFonts w:asciiTheme="minorHAnsi" w:hAnsiTheme="minorHAnsi"/>
          <w:b/>
          <w:snapToGrid w:val="0"/>
        </w:rPr>
        <w:t xml:space="preserve">K – VEDLEGG </w:t>
      </w:r>
      <w:r w:rsidR="00D36183">
        <w:rPr>
          <w:rFonts w:asciiTheme="minorHAnsi" w:hAnsiTheme="minorHAnsi"/>
          <w:b/>
          <w:snapToGrid w:val="0"/>
        </w:rPr>
        <w:t>C1</w:t>
      </w:r>
      <w:r w:rsidRPr="00A2494B" w:rsidR="001B4C86">
        <w:rPr>
          <w:rFonts w:asciiTheme="minorHAnsi" w:hAnsiTheme="minorHAnsi"/>
          <w:b/>
          <w:snapToGrid w:val="0"/>
        </w:rPr>
        <w:t xml:space="preserve"> - </w:t>
      </w:r>
      <w:r w:rsidR="001E75DD">
        <w:rPr>
          <w:rFonts w:asciiTheme="minorHAnsi" w:hAnsiTheme="minorHAnsi"/>
          <w:b/>
          <w:snapToGrid w:val="0"/>
        </w:rPr>
        <w:t>GODTGJERING</w:t>
      </w:r>
    </w:p>
    <w:p w:rsidRPr="00A2494B" w:rsidR="00066B10" w:rsidP="001F66E3" w:rsidRDefault="00066B10" w14:paraId="24BE76FB" w14:textId="51900DDD">
      <w:pPr>
        <w:rPr>
          <w:rFonts w:cs="Arial" w:asciiTheme="minorHAnsi" w:hAnsiTheme="minorHAnsi"/>
          <w:b/>
          <w:sz w:val="44"/>
        </w:rPr>
      </w:pPr>
    </w:p>
    <w:p w:rsidRPr="00A2494B" w:rsidR="001F66E3" w:rsidP="001F66E3" w:rsidRDefault="001F66E3" w14:paraId="1E70AFC7" w14:textId="77777777">
      <w:pPr>
        <w:rPr>
          <w:rFonts w:cs="Arial" w:asciiTheme="minorHAnsi" w:hAnsiTheme="minorHAnsi"/>
          <w:b/>
          <w:sz w:val="44"/>
        </w:rPr>
      </w:pPr>
    </w:p>
    <w:p w:rsidRPr="00A2494B" w:rsidR="00066B10" w:rsidP="001F66E3" w:rsidRDefault="00D36183" w14:paraId="39E74523" w14:textId="19A0C42E">
      <w:pPr>
        <w:rPr>
          <w:rFonts w:cs="Arial" w:asciiTheme="minorHAnsi" w:hAnsiTheme="minorHAnsi"/>
          <w:b/>
          <w:sz w:val="24"/>
        </w:rPr>
      </w:pPr>
      <w:r>
        <w:rPr>
          <w:rFonts w:cs="Arial" w:asciiTheme="minorHAnsi" w:hAnsiTheme="minorHAnsi"/>
          <w:b/>
          <w:sz w:val="24"/>
        </w:rPr>
        <w:t>REKLAMETENESTER</w:t>
      </w:r>
      <w:r w:rsidRPr="00A2494B" w:rsidR="00066B10">
        <w:rPr>
          <w:rFonts w:cs="Arial" w:asciiTheme="minorHAnsi" w:hAnsiTheme="minorHAnsi"/>
          <w:b/>
          <w:sz w:val="24"/>
        </w:rPr>
        <w:t xml:space="preserve"> </w:t>
      </w:r>
      <w:r w:rsidRPr="00A2494B" w:rsidR="00066B10">
        <w:rPr>
          <w:rFonts w:cs="Arial" w:asciiTheme="minorHAnsi" w:hAnsiTheme="minorHAnsi"/>
          <w:b/>
          <w:sz w:val="24"/>
        </w:rPr>
        <w:br/>
      </w:r>
    </w:p>
    <w:p w:rsidRPr="00A2494B" w:rsidR="00066B10" w:rsidP="00066B10" w:rsidRDefault="00066B10" w14:paraId="52DE29CE" w14:textId="77777777">
      <w:pPr>
        <w:rPr>
          <w:rFonts w:cs="Arial" w:asciiTheme="minorHAnsi" w:hAnsiTheme="minorHAnsi"/>
        </w:rPr>
      </w:pPr>
    </w:p>
    <w:p w:rsidRPr="00A2494B" w:rsidR="00066B10" w:rsidP="00066B10" w:rsidRDefault="00066B10" w14:paraId="2FF6A83E" w14:textId="77777777">
      <w:pPr>
        <w:rPr>
          <w:rFonts w:cs="Arial" w:asciiTheme="minorHAnsi" w:hAnsiTheme="minorHAnsi"/>
        </w:rPr>
      </w:pPr>
    </w:p>
    <w:p w:rsidRPr="00A2494B" w:rsidR="00066B10" w:rsidP="00066B10" w:rsidRDefault="00066B10" w14:paraId="24A11549" w14:textId="77777777">
      <w:pPr>
        <w:rPr>
          <w:rFonts w:cs="Arial" w:asciiTheme="minorHAnsi" w:hAnsiTheme="minorHAnsi"/>
        </w:rPr>
      </w:pPr>
    </w:p>
    <w:p w:rsidRPr="00A2494B" w:rsidR="00066B10" w:rsidP="00066B10" w:rsidRDefault="00066B10" w14:paraId="595FD3F9" w14:textId="77777777">
      <w:pPr>
        <w:rPr>
          <w:rFonts w:cs="Arial" w:asciiTheme="minorHAnsi" w:hAnsiTheme="minorHAnsi"/>
        </w:rPr>
      </w:pPr>
    </w:p>
    <w:p w:rsidRPr="00A2494B" w:rsidR="00066B10" w:rsidP="00066B10" w:rsidRDefault="00066B10" w14:paraId="1B994EB1" w14:textId="65D60ECC">
      <w:pPr>
        <w:jc w:val="center"/>
        <w:rPr>
          <w:rFonts w:cs="Arial" w:asciiTheme="minorHAnsi" w:hAnsiTheme="minorHAnsi"/>
          <w:b/>
        </w:rPr>
      </w:pPr>
    </w:p>
    <w:p w:rsidRPr="00A2494B" w:rsidR="00300179" w:rsidP="00066B10" w:rsidRDefault="00300179" w14:paraId="60029AF9" w14:textId="5F002DC1">
      <w:pPr>
        <w:jc w:val="center"/>
        <w:rPr>
          <w:rFonts w:cs="Arial" w:asciiTheme="minorHAnsi" w:hAnsiTheme="minorHAnsi"/>
          <w:b/>
        </w:rPr>
      </w:pPr>
    </w:p>
    <w:p w:rsidRPr="00A2494B" w:rsidR="00300179" w:rsidP="00066B10" w:rsidRDefault="00300179" w14:paraId="24E82326" w14:textId="78994111">
      <w:pPr>
        <w:jc w:val="center"/>
        <w:rPr>
          <w:rFonts w:cs="Arial" w:asciiTheme="minorHAnsi" w:hAnsiTheme="minorHAnsi"/>
          <w:b/>
        </w:rPr>
      </w:pPr>
    </w:p>
    <w:p w:rsidRPr="00A2494B" w:rsidR="00300179" w:rsidP="00066B10" w:rsidRDefault="00300179" w14:paraId="2A622855" w14:textId="12B201CC">
      <w:pPr>
        <w:jc w:val="center"/>
        <w:rPr>
          <w:rFonts w:cs="Arial" w:asciiTheme="minorHAnsi" w:hAnsiTheme="minorHAnsi"/>
          <w:b/>
        </w:rPr>
      </w:pPr>
    </w:p>
    <w:p w:rsidRPr="00A2494B" w:rsidR="00300179" w:rsidP="00066B10" w:rsidRDefault="00300179" w14:paraId="51FBBC6F" w14:textId="4178D98C">
      <w:pPr>
        <w:jc w:val="center"/>
        <w:rPr>
          <w:rFonts w:cs="Arial" w:asciiTheme="minorHAnsi" w:hAnsiTheme="minorHAnsi"/>
          <w:b/>
        </w:rPr>
      </w:pPr>
    </w:p>
    <w:p w:rsidRPr="00A2494B" w:rsidR="00300179" w:rsidP="00066B10" w:rsidRDefault="00300179" w14:paraId="543EA6ED" w14:textId="0296AE7D">
      <w:pPr>
        <w:jc w:val="center"/>
        <w:rPr>
          <w:rFonts w:cs="Arial" w:asciiTheme="minorHAnsi" w:hAnsiTheme="minorHAnsi"/>
          <w:b/>
        </w:rPr>
      </w:pPr>
    </w:p>
    <w:p w:rsidRPr="00A2494B" w:rsidR="00300179" w:rsidP="00066B10" w:rsidRDefault="00300179" w14:paraId="69B0A376" w14:textId="387BCC99">
      <w:pPr>
        <w:jc w:val="center"/>
        <w:rPr>
          <w:rFonts w:cs="Arial" w:asciiTheme="minorHAnsi" w:hAnsiTheme="minorHAnsi"/>
          <w:b/>
        </w:rPr>
      </w:pPr>
    </w:p>
    <w:p w:rsidRPr="00A2494B" w:rsidR="00300179" w:rsidP="00066B10" w:rsidRDefault="00300179" w14:paraId="0064D530" w14:textId="77777777">
      <w:pPr>
        <w:jc w:val="center"/>
        <w:rPr>
          <w:rFonts w:cs="Arial" w:asciiTheme="minorHAnsi" w:hAnsiTheme="minorHAnsi"/>
          <w:b/>
        </w:rPr>
      </w:pPr>
    </w:p>
    <w:p w:rsidRPr="00A2494B" w:rsidR="00300179" w:rsidP="00066B10" w:rsidRDefault="00300179" w14:paraId="6CF364C6" w14:textId="506DE156">
      <w:pPr>
        <w:jc w:val="center"/>
        <w:rPr>
          <w:rFonts w:cs="Arial" w:asciiTheme="minorHAnsi" w:hAnsiTheme="minorHAnsi"/>
          <w:b/>
        </w:rPr>
      </w:pPr>
    </w:p>
    <w:p w:rsidRPr="00A2494B" w:rsidR="00300179" w:rsidP="00066B10" w:rsidRDefault="00300179" w14:paraId="226A7F2E" w14:textId="6A9DC081">
      <w:pPr>
        <w:jc w:val="center"/>
        <w:rPr>
          <w:rFonts w:cs="Arial" w:asciiTheme="minorHAnsi" w:hAnsiTheme="minorHAnsi"/>
          <w:b/>
        </w:rPr>
      </w:pPr>
    </w:p>
    <w:p w:rsidRPr="00A2494B" w:rsidR="00300179" w:rsidP="00300179" w:rsidRDefault="00300179" w14:paraId="2D3653CD" w14:textId="41BB3F5E">
      <w:pPr>
        <w:rPr>
          <w:rFonts w:asciiTheme="minorHAnsi" w:hAnsiTheme="minorHAnsi"/>
          <w:snapToGrid w:val="0"/>
        </w:rPr>
      </w:pPr>
      <w:r w:rsidRPr="00A2494B">
        <w:rPr>
          <w:rFonts w:asciiTheme="minorHAnsi" w:hAnsiTheme="minorHAnsi"/>
          <w:b/>
          <w:i/>
          <w:snapToGrid w:val="0"/>
          <w:lang w:eastAsia="nn-NO"/>
        </w:rPr>
        <w:t xml:space="preserve">Kontraktsreferanse: : </w:t>
      </w:r>
      <w:r w:rsidRPr="0012436D" w:rsidR="0012436D">
        <w:rPr>
          <w:rFonts w:asciiTheme="minorHAnsi" w:hAnsiTheme="minorHAnsi"/>
          <w:b/>
          <w:i/>
          <w:snapToGrid w:val="0"/>
          <w:lang w:eastAsia="nn-NO"/>
        </w:rPr>
        <w:t>SKYSS/26/17</w:t>
      </w:r>
    </w:p>
    <w:p w:rsidRPr="00A2494B" w:rsidR="00300179" w:rsidP="00066B10" w:rsidRDefault="00300179" w14:paraId="40EF08ED" w14:textId="77777777">
      <w:pPr>
        <w:jc w:val="center"/>
        <w:rPr>
          <w:rFonts w:cs="Arial"/>
          <w:b/>
        </w:rPr>
      </w:pPr>
    </w:p>
    <w:p w:rsidRPr="00A2494B" w:rsidR="00066B10" w:rsidP="00066B10" w:rsidRDefault="00066B10" w14:paraId="636CA069" w14:textId="77777777">
      <w:pPr>
        <w:jc w:val="center"/>
        <w:rPr>
          <w:rFonts w:cs="Arial"/>
          <w:b/>
        </w:rPr>
      </w:pPr>
    </w:p>
    <w:p w:rsidRPr="00A2494B" w:rsidR="00066B10" w:rsidP="00066B10" w:rsidRDefault="00066B10" w14:paraId="5952BA41" w14:textId="77777777">
      <w:pPr>
        <w:rPr>
          <w:rFonts w:cs="Arial"/>
        </w:rPr>
      </w:pPr>
      <w:r w:rsidRPr="00A2494B">
        <w:rPr>
          <w:rFonts w:cs="Arial"/>
          <w:b/>
        </w:rPr>
        <w:br w:type="page"/>
      </w:r>
    </w:p>
    <w:p w:rsidRPr="00ED193E" w:rsidR="00066B10" w:rsidP="00ED193E" w:rsidRDefault="00066B10" w14:paraId="6B714B33" w14:textId="77777777">
      <w:pPr>
        <w:pStyle w:val="Overskrift1"/>
        <w:keepNext w:val="0"/>
        <w:keepLines w:val="0"/>
        <w:numPr>
          <w:ilvl w:val="0"/>
          <w:numId w:val="22"/>
        </w:numPr>
        <w:spacing w:after="240" w:line="300" w:lineRule="atLeast"/>
        <w:ind w:right="-62"/>
        <w:contextualSpacing/>
        <w:rPr>
          <w:rFonts w:ascii="Roboto Slab" w:hAnsi="Roboto Slab" w:cs="Times New Roman" w:eastAsiaTheme="minorHAnsi"/>
          <w:b w:val="0"/>
          <w:color w:val="auto"/>
          <w:sz w:val="32"/>
          <w:szCs w:val="60"/>
          <w:lang w:eastAsia="nn-NO"/>
        </w:rPr>
      </w:pPr>
      <w:bookmarkStart w:name="_DEL_1_GENERELLE" w:id="0"/>
      <w:bookmarkStart w:name="_Toc497825362" w:id="1"/>
      <w:bookmarkStart w:name="_Toc497842549" w:id="2"/>
      <w:bookmarkStart w:name="_Toc497916000" w:id="3"/>
      <w:bookmarkStart w:name="_Toc497916394" w:id="4"/>
      <w:bookmarkStart w:name="_Toc497919480" w:id="5"/>
      <w:bookmarkStart w:name="_Toc497919852" w:id="6"/>
      <w:bookmarkStart w:name="_Toc497920755" w:id="7"/>
      <w:bookmarkStart w:name="_Toc498073979" w:id="8"/>
      <w:bookmarkStart w:name="_Toc498328269" w:id="9"/>
      <w:bookmarkStart w:name="_Toc498412964" w:id="10"/>
      <w:bookmarkStart w:name="_Toc498413246" w:id="11"/>
      <w:bookmarkStart w:name="_Toc497825387" w:id="12"/>
      <w:bookmarkStart w:name="_Toc497842574" w:id="13"/>
      <w:bookmarkStart w:name="_Toc497916025" w:id="14"/>
      <w:bookmarkStart w:name="_Toc497916419" w:id="15"/>
      <w:bookmarkStart w:name="_Toc497919505" w:id="16"/>
      <w:bookmarkStart w:name="_Toc497919877" w:id="17"/>
      <w:bookmarkStart w:name="_Toc497920780" w:id="18"/>
      <w:bookmarkStart w:name="_Toc498074004" w:id="19"/>
      <w:bookmarkStart w:name="_Toc498328294" w:id="20"/>
      <w:bookmarkStart w:name="_Toc498412989" w:id="21"/>
      <w:bookmarkStart w:name="_Toc498413271" w:id="22"/>
      <w:bookmarkStart w:name="_Toc497916034" w:id="23"/>
      <w:bookmarkStart w:name="_Toc497916428" w:id="24"/>
      <w:bookmarkStart w:name="_Toc497919514" w:id="25"/>
      <w:bookmarkStart w:name="_Toc497919886" w:id="26"/>
      <w:bookmarkStart w:name="_Toc497920789" w:id="27"/>
      <w:bookmarkStart w:name="_Toc498074013" w:id="28"/>
      <w:bookmarkStart w:name="_Toc498328303" w:id="29"/>
      <w:bookmarkStart w:name="_Toc498412998" w:id="30"/>
      <w:bookmarkStart w:name="_Toc498413280" w:id="31"/>
      <w:bookmarkStart w:name="_Toc497916039" w:id="32"/>
      <w:bookmarkStart w:name="_Toc497916433" w:id="33"/>
      <w:bookmarkStart w:name="_Toc497919519" w:id="34"/>
      <w:bookmarkStart w:name="_Toc497919891" w:id="35"/>
      <w:bookmarkStart w:name="_Toc497920794" w:id="36"/>
      <w:bookmarkStart w:name="_Toc498074018" w:id="37"/>
      <w:bookmarkStart w:name="_Toc498328308" w:id="38"/>
      <w:bookmarkStart w:name="_Toc498413003" w:id="39"/>
      <w:bookmarkStart w:name="_Toc498413285" w:id="40"/>
      <w:bookmarkStart w:name="_Toc497916041" w:id="41"/>
      <w:bookmarkStart w:name="_Toc497916435" w:id="42"/>
      <w:bookmarkStart w:name="_Toc497919521" w:id="43"/>
      <w:bookmarkStart w:name="_Toc497919893" w:id="44"/>
      <w:bookmarkStart w:name="_Toc497920796" w:id="45"/>
      <w:bookmarkStart w:name="_Toc498074020" w:id="46"/>
      <w:bookmarkStart w:name="_Toc498328310" w:id="47"/>
      <w:bookmarkStart w:name="_Toc498413005" w:id="48"/>
      <w:bookmarkStart w:name="_Toc498413287" w:id="49"/>
      <w:bookmarkStart w:name="_Toc497825396" w:id="50"/>
      <w:bookmarkStart w:name="_Toc497842583" w:id="51"/>
      <w:bookmarkStart w:name="_Toc497916060" w:id="52"/>
      <w:bookmarkStart w:name="_Toc497916454" w:id="53"/>
      <w:bookmarkStart w:name="_Toc497919540" w:id="54"/>
      <w:bookmarkStart w:name="_Toc497919912" w:id="55"/>
      <w:bookmarkStart w:name="_Toc497920815" w:id="56"/>
      <w:bookmarkStart w:name="_Toc498074039" w:id="57"/>
      <w:bookmarkStart w:name="_Toc498328329" w:id="58"/>
      <w:bookmarkStart w:name="_Toc498413024" w:id="59"/>
      <w:bookmarkStart w:name="_Toc498413306" w:id="60"/>
      <w:bookmarkStart w:name="_Toc497916061" w:id="61"/>
      <w:bookmarkStart w:name="_Toc497916455" w:id="62"/>
      <w:bookmarkStart w:name="_Toc497919541" w:id="63"/>
      <w:bookmarkStart w:name="_Toc497919913" w:id="64"/>
      <w:bookmarkStart w:name="_Toc497920816" w:id="65"/>
      <w:bookmarkStart w:name="_Toc498074040" w:id="66"/>
      <w:bookmarkStart w:name="_Toc498328330" w:id="67"/>
      <w:bookmarkStart w:name="_Toc498413025" w:id="68"/>
      <w:bookmarkStart w:name="_Toc498413307" w:id="69"/>
      <w:bookmarkStart w:name="_Toc497916065" w:id="70"/>
      <w:bookmarkStart w:name="_Toc497916459" w:id="71"/>
      <w:bookmarkStart w:name="_Toc497919545" w:id="72"/>
      <w:bookmarkStart w:name="_Toc497919917" w:id="73"/>
      <w:bookmarkStart w:name="_Toc497920820" w:id="74"/>
      <w:bookmarkStart w:name="_Toc498074044" w:id="75"/>
      <w:bookmarkStart w:name="_Toc498328334" w:id="76"/>
      <w:bookmarkStart w:name="_Toc498413029" w:id="77"/>
      <w:bookmarkStart w:name="_Toc498413311" w:id="78"/>
      <w:bookmarkStart w:name="_Toc497916070" w:id="79"/>
      <w:bookmarkStart w:name="_Toc497916464" w:id="80"/>
      <w:bookmarkStart w:name="_Toc497919550" w:id="81"/>
      <w:bookmarkStart w:name="_Toc497919922" w:id="82"/>
      <w:bookmarkStart w:name="_Toc497920825" w:id="83"/>
      <w:bookmarkStart w:name="_Toc498074049" w:id="84"/>
      <w:bookmarkStart w:name="_Toc498328339" w:id="85"/>
      <w:bookmarkStart w:name="_Toc498413034" w:id="86"/>
      <w:bookmarkStart w:name="_Toc498413316" w:id="87"/>
      <w:bookmarkStart w:name="_Toc497916072" w:id="88"/>
      <w:bookmarkStart w:name="_Toc497916466" w:id="89"/>
      <w:bookmarkStart w:name="_Toc497919552" w:id="90"/>
      <w:bookmarkStart w:name="_Toc497919924" w:id="91"/>
      <w:bookmarkStart w:name="_Toc497920827" w:id="92"/>
      <w:bookmarkStart w:name="_Toc498074051" w:id="93"/>
      <w:bookmarkStart w:name="_Toc498328341" w:id="94"/>
      <w:bookmarkStart w:name="_Toc498413036" w:id="95"/>
      <w:bookmarkStart w:name="_Toc498413318" w:id="96"/>
      <w:bookmarkStart w:name="_Toc497916074" w:id="97"/>
      <w:bookmarkStart w:name="_Toc497916468" w:id="98"/>
      <w:bookmarkStart w:name="_Toc497919554" w:id="99"/>
      <w:bookmarkStart w:name="_Toc497919926" w:id="100"/>
      <w:bookmarkStart w:name="_Toc497920829" w:id="101"/>
      <w:bookmarkStart w:name="_Toc498074053" w:id="102"/>
      <w:bookmarkStart w:name="_Toc498328343" w:id="103"/>
      <w:bookmarkStart w:name="_Toc498413038" w:id="104"/>
      <w:bookmarkStart w:name="_Toc498413320" w:id="105"/>
      <w:bookmarkStart w:name="_Toc497916075" w:id="106"/>
      <w:bookmarkStart w:name="_Toc497916469" w:id="107"/>
      <w:bookmarkStart w:name="_Toc497919555" w:id="108"/>
      <w:bookmarkStart w:name="_Toc497919927" w:id="109"/>
      <w:bookmarkStart w:name="_Toc497920830" w:id="110"/>
      <w:bookmarkStart w:name="_Toc498074054" w:id="111"/>
      <w:bookmarkStart w:name="_Toc498328344" w:id="112"/>
      <w:bookmarkStart w:name="_Toc498413039" w:id="113"/>
      <w:bookmarkStart w:name="_Toc498413321" w:id="114"/>
      <w:bookmarkStart w:name="_Toc497916076" w:id="115"/>
      <w:bookmarkStart w:name="_Toc497916470" w:id="116"/>
      <w:bookmarkStart w:name="_Toc497919556" w:id="117"/>
      <w:bookmarkStart w:name="_Toc497919928" w:id="118"/>
      <w:bookmarkStart w:name="_Toc497920831" w:id="119"/>
      <w:bookmarkStart w:name="_Toc498074055" w:id="120"/>
      <w:bookmarkStart w:name="_Toc498328345" w:id="121"/>
      <w:bookmarkStart w:name="_Toc498413040" w:id="122"/>
      <w:bookmarkStart w:name="_Toc498413322" w:id="123"/>
      <w:bookmarkStart w:name="_Toc497916079" w:id="124"/>
      <w:bookmarkStart w:name="_Toc497916473" w:id="125"/>
      <w:bookmarkStart w:name="_Toc497919559" w:id="126"/>
      <w:bookmarkStart w:name="_Toc497919931" w:id="127"/>
      <w:bookmarkStart w:name="_Toc497920834" w:id="128"/>
      <w:bookmarkStart w:name="_Toc498074058" w:id="129"/>
      <w:bookmarkStart w:name="_Toc498328348" w:id="130"/>
      <w:bookmarkStart w:name="_Toc498413043" w:id="131"/>
      <w:bookmarkStart w:name="_Toc498413325" w:id="132"/>
      <w:bookmarkStart w:name="_Toc497916080" w:id="133"/>
      <w:bookmarkStart w:name="_Toc497916474" w:id="134"/>
      <w:bookmarkStart w:name="_Toc497919560" w:id="135"/>
      <w:bookmarkStart w:name="_Toc497919932" w:id="136"/>
      <w:bookmarkStart w:name="_Toc497920835" w:id="137"/>
      <w:bookmarkStart w:name="_Toc498074059" w:id="138"/>
      <w:bookmarkStart w:name="_Toc498328349" w:id="139"/>
      <w:bookmarkStart w:name="_Toc498413044" w:id="140"/>
      <w:bookmarkStart w:name="_Toc498413326" w:id="141"/>
      <w:bookmarkStart w:name="_Toc497916081" w:id="142"/>
      <w:bookmarkStart w:name="_Toc497916475" w:id="143"/>
      <w:bookmarkStart w:name="_Toc497919561" w:id="144"/>
      <w:bookmarkStart w:name="_Toc497919933" w:id="145"/>
      <w:bookmarkStart w:name="_Toc497920836" w:id="146"/>
      <w:bookmarkStart w:name="_Toc498074060" w:id="147"/>
      <w:bookmarkStart w:name="_Toc498328350" w:id="148"/>
      <w:bookmarkStart w:name="_Toc498413045" w:id="149"/>
      <w:bookmarkStart w:name="_Toc498413327" w:id="150"/>
      <w:bookmarkStart w:name="_Toc497825400" w:id="151"/>
      <w:bookmarkStart w:name="_Toc497842587" w:id="152"/>
      <w:bookmarkStart w:name="_Toc497916084" w:id="153"/>
      <w:bookmarkStart w:name="_Toc497916478" w:id="154"/>
      <w:bookmarkStart w:name="_Toc497919564" w:id="155"/>
      <w:bookmarkStart w:name="_Toc497919936" w:id="156"/>
      <w:bookmarkStart w:name="_Toc497920839" w:id="157"/>
      <w:bookmarkStart w:name="_Toc498074063" w:id="158"/>
      <w:bookmarkStart w:name="_Toc498328353" w:id="159"/>
      <w:bookmarkStart w:name="_Toc498413048" w:id="160"/>
      <w:bookmarkStart w:name="_Toc498413330" w:id="161"/>
      <w:bookmarkStart w:name="_Toc497825402" w:id="162"/>
      <w:bookmarkStart w:name="_Toc497842589" w:id="163"/>
      <w:bookmarkStart w:name="_Toc497916086" w:id="164"/>
      <w:bookmarkStart w:name="_Toc497916480" w:id="165"/>
      <w:bookmarkStart w:name="_Toc497919566" w:id="166"/>
      <w:bookmarkStart w:name="_Toc497919938" w:id="167"/>
      <w:bookmarkStart w:name="_Toc497920841" w:id="168"/>
      <w:bookmarkStart w:name="_Toc498074065" w:id="169"/>
      <w:bookmarkStart w:name="_Toc498328355" w:id="170"/>
      <w:bookmarkStart w:name="_Toc498413050" w:id="171"/>
      <w:bookmarkStart w:name="_Toc498413332" w:id="172"/>
      <w:bookmarkStart w:name="_Toc497825404" w:id="173"/>
      <w:bookmarkStart w:name="_Toc497842591" w:id="174"/>
      <w:bookmarkStart w:name="_Toc497916088" w:id="175"/>
      <w:bookmarkStart w:name="_Toc497916482" w:id="176"/>
      <w:bookmarkStart w:name="_Toc497919568" w:id="177"/>
      <w:bookmarkStart w:name="_Toc497919940" w:id="178"/>
      <w:bookmarkStart w:name="_Toc497920843" w:id="179"/>
      <w:bookmarkStart w:name="_Toc498074067" w:id="180"/>
      <w:bookmarkStart w:name="_Toc498328357" w:id="181"/>
      <w:bookmarkStart w:name="_Toc498413052" w:id="182"/>
      <w:bookmarkStart w:name="_Toc498413334" w:id="183"/>
      <w:bookmarkStart w:name="_Toc497825408" w:id="184"/>
      <w:bookmarkStart w:name="_Toc497842595" w:id="185"/>
      <w:bookmarkStart w:name="_Toc497916092" w:id="186"/>
      <w:bookmarkStart w:name="_Toc497916486" w:id="187"/>
      <w:bookmarkStart w:name="_Toc497919572" w:id="188"/>
      <w:bookmarkStart w:name="_Toc497919944" w:id="189"/>
      <w:bookmarkStart w:name="_Toc497920847" w:id="190"/>
      <w:bookmarkStart w:name="_Toc498074071" w:id="191"/>
      <w:bookmarkStart w:name="_Toc498328361" w:id="192"/>
      <w:bookmarkStart w:name="_Toc498413056" w:id="193"/>
      <w:bookmarkStart w:name="_Toc498413338" w:id="194"/>
      <w:bookmarkStart w:name="_Toc497825409" w:id="195"/>
      <w:bookmarkStart w:name="_Toc497842596" w:id="196"/>
      <w:bookmarkStart w:name="_Toc497916093" w:id="197"/>
      <w:bookmarkStart w:name="_Toc497916487" w:id="198"/>
      <w:bookmarkStart w:name="_Toc497919573" w:id="199"/>
      <w:bookmarkStart w:name="_Toc497919945" w:id="200"/>
      <w:bookmarkStart w:name="_Toc497920848" w:id="201"/>
      <w:bookmarkStart w:name="_Toc498074072" w:id="202"/>
      <w:bookmarkStart w:name="_Toc498328362" w:id="203"/>
      <w:bookmarkStart w:name="_Toc498413057" w:id="204"/>
      <w:bookmarkStart w:name="_Toc498413339" w:id="205"/>
      <w:bookmarkStart w:name="_Toc497825416" w:id="206"/>
      <w:bookmarkStart w:name="_Toc497842603" w:id="207"/>
      <w:bookmarkStart w:name="_Toc497916100" w:id="208"/>
      <w:bookmarkStart w:name="_Toc497916494" w:id="209"/>
      <w:bookmarkStart w:name="_Toc497919580" w:id="210"/>
      <w:bookmarkStart w:name="_Toc497919952" w:id="211"/>
      <w:bookmarkStart w:name="_Toc497920855" w:id="212"/>
      <w:bookmarkStart w:name="_Toc498074079" w:id="213"/>
      <w:bookmarkStart w:name="_Toc498328369" w:id="214"/>
      <w:bookmarkStart w:name="_Toc498413064" w:id="215"/>
      <w:bookmarkStart w:name="_Toc498413346" w:id="216"/>
      <w:bookmarkStart w:name="_Toc497825418" w:id="217"/>
      <w:bookmarkStart w:name="_Toc497842605" w:id="218"/>
      <w:bookmarkStart w:name="_Toc497916102" w:id="219"/>
      <w:bookmarkStart w:name="_Toc497916496" w:id="220"/>
      <w:bookmarkStart w:name="_Toc497919582" w:id="221"/>
      <w:bookmarkStart w:name="_Toc497919954" w:id="222"/>
      <w:bookmarkStart w:name="_Toc497920857" w:id="223"/>
      <w:bookmarkStart w:name="_Toc498074081" w:id="224"/>
      <w:bookmarkStart w:name="_Toc498328371" w:id="225"/>
      <w:bookmarkStart w:name="_Toc498413066" w:id="226"/>
      <w:bookmarkStart w:name="_Toc498413348" w:id="227"/>
      <w:bookmarkStart w:name="_Toc497916107" w:id="228"/>
      <w:bookmarkStart w:name="_Toc497916501" w:id="229"/>
      <w:bookmarkStart w:name="_Toc497919587" w:id="230"/>
      <w:bookmarkStart w:name="_Toc497919959" w:id="231"/>
      <w:bookmarkStart w:name="_Toc497920862" w:id="232"/>
      <w:bookmarkStart w:name="_Toc498074086" w:id="233"/>
      <w:bookmarkStart w:name="_Toc498328376" w:id="234"/>
      <w:bookmarkStart w:name="_Toc498413071" w:id="235"/>
      <w:bookmarkStart w:name="_Toc498413353" w:id="236"/>
      <w:bookmarkStart w:name="_Toc497916110" w:id="237"/>
      <w:bookmarkStart w:name="_Toc497916504" w:id="238"/>
      <w:bookmarkStart w:name="_Toc497919590" w:id="239"/>
      <w:bookmarkStart w:name="_Toc497919962" w:id="240"/>
      <w:bookmarkStart w:name="_Toc497920865" w:id="241"/>
      <w:bookmarkStart w:name="_Toc498074089" w:id="242"/>
      <w:bookmarkStart w:name="_Toc498328379" w:id="243"/>
      <w:bookmarkStart w:name="_Toc498413074" w:id="244"/>
      <w:bookmarkStart w:name="_Toc498413356" w:id="245"/>
      <w:bookmarkStart w:name="_Toc497916111" w:id="246"/>
      <w:bookmarkStart w:name="_Toc497916505" w:id="247"/>
      <w:bookmarkStart w:name="_Toc497919591" w:id="248"/>
      <w:bookmarkStart w:name="_Toc497919963" w:id="249"/>
      <w:bookmarkStart w:name="_Toc497920866" w:id="250"/>
      <w:bookmarkStart w:name="_Toc498074090" w:id="251"/>
      <w:bookmarkStart w:name="_Toc498328380" w:id="252"/>
      <w:bookmarkStart w:name="_Toc498413075" w:id="253"/>
      <w:bookmarkStart w:name="_Toc498413357" w:id="254"/>
      <w:bookmarkStart w:name="_Toc497916112" w:id="255"/>
      <w:bookmarkStart w:name="_Toc497916506" w:id="256"/>
      <w:bookmarkStart w:name="_Toc497919592" w:id="257"/>
      <w:bookmarkStart w:name="_Toc497919964" w:id="258"/>
      <w:bookmarkStart w:name="_Toc497920867" w:id="259"/>
      <w:bookmarkStart w:name="_Toc498074091" w:id="260"/>
      <w:bookmarkStart w:name="_Toc498328381" w:id="261"/>
      <w:bookmarkStart w:name="_Toc498413076" w:id="262"/>
      <w:bookmarkStart w:name="_Toc498413358" w:id="263"/>
      <w:bookmarkStart w:name="_Toc497916113" w:id="264"/>
      <w:bookmarkStart w:name="_Toc497916507" w:id="265"/>
      <w:bookmarkStart w:name="_Toc497919593" w:id="266"/>
      <w:bookmarkStart w:name="_Toc497919965" w:id="267"/>
      <w:bookmarkStart w:name="_Toc497920868" w:id="268"/>
      <w:bookmarkStart w:name="_Toc498074092" w:id="269"/>
      <w:bookmarkStart w:name="_Toc498328382" w:id="270"/>
      <w:bookmarkStart w:name="_Toc498413077" w:id="271"/>
      <w:bookmarkStart w:name="_Toc498413359" w:id="272"/>
      <w:bookmarkStart w:name="_Toc497916115" w:id="273"/>
      <w:bookmarkStart w:name="_Toc497916509" w:id="274"/>
      <w:bookmarkStart w:name="_Toc497919595" w:id="275"/>
      <w:bookmarkStart w:name="_Toc497919967" w:id="276"/>
      <w:bookmarkStart w:name="_Toc497920870" w:id="277"/>
      <w:bookmarkStart w:name="_Toc498074094" w:id="278"/>
      <w:bookmarkStart w:name="_Toc498328384" w:id="279"/>
      <w:bookmarkStart w:name="_Toc498413079" w:id="280"/>
      <w:bookmarkStart w:name="_Toc498413361" w:id="281"/>
      <w:bookmarkStart w:name="_Toc497916116" w:id="282"/>
      <w:bookmarkStart w:name="_Toc497916510" w:id="283"/>
      <w:bookmarkStart w:name="_Toc497919596" w:id="284"/>
      <w:bookmarkStart w:name="_Toc497919968" w:id="285"/>
      <w:bookmarkStart w:name="_Toc497920871" w:id="286"/>
      <w:bookmarkStart w:name="_Toc498074095" w:id="287"/>
      <w:bookmarkStart w:name="_Toc498328385" w:id="288"/>
      <w:bookmarkStart w:name="_Toc498413080" w:id="289"/>
      <w:bookmarkStart w:name="_Toc498413362" w:id="290"/>
      <w:bookmarkStart w:name="_Toc497825425" w:id="291"/>
      <w:bookmarkStart w:name="_Toc497842612" w:id="292"/>
      <w:bookmarkStart w:name="_Toc497916121" w:id="293"/>
      <w:bookmarkStart w:name="_Toc497916515" w:id="294"/>
      <w:bookmarkStart w:name="_Toc497919601" w:id="295"/>
      <w:bookmarkStart w:name="_Toc497919973" w:id="296"/>
      <w:bookmarkStart w:name="_Toc497920876" w:id="297"/>
      <w:bookmarkStart w:name="_Toc498074100" w:id="298"/>
      <w:bookmarkStart w:name="_Toc498328390" w:id="299"/>
      <w:bookmarkStart w:name="_Toc498413085" w:id="300"/>
      <w:bookmarkStart w:name="_Toc498413367" w:id="301"/>
      <w:bookmarkStart w:name="_Toc497825436" w:id="302"/>
      <w:bookmarkStart w:name="_Toc497842623" w:id="303"/>
      <w:bookmarkStart w:name="_Toc497916132" w:id="304"/>
      <w:bookmarkStart w:name="_Toc497916526" w:id="305"/>
      <w:bookmarkStart w:name="_Toc497919612" w:id="306"/>
      <w:bookmarkStart w:name="_Toc497919984" w:id="307"/>
      <w:bookmarkStart w:name="_Toc497920887" w:id="308"/>
      <w:bookmarkStart w:name="_Toc498074111" w:id="309"/>
      <w:bookmarkStart w:name="_Toc498328401" w:id="310"/>
      <w:bookmarkStart w:name="_Toc498413096" w:id="311"/>
      <w:bookmarkStart w:name="_Toc498413378" w:id="312"/>
      <w:bookmarkStart w:name="_Toc497825441" w:id="313"/>
      <w:bookmarkStart w:name="_Toc497842628" w:id="314"/>
      <w:bookmarkStart w:name="_Toc497916137" w:id="315"/>
      <w:bookmarkStart w:name="_Toc497916531" w:id="316"/>
      <w:bookmarkStart w:name="_Toc497919617" w:id="317"/>
      <w:bookmarkStart w:name="_Toc497919989" w:id="318"/>
      <w:bookmarkStart w:name="_Toc497920892" w:id="319"/>
      <w:bookmarkStart w:name="_Toc498074116" w:id="320"/>
      <w:bookmarkStart w:name="_Toc498328406" w:id="321"/>
      <w:bookmarkStart w:name="_Toc498413101" w:id="322"/>
      <w:bookmarkStart w:name="_Toc498413383" w:id="323"/>
      <w:bookmarkStart w:name="_Toc497825443" w:id="324"/>
      <w:bookmarkStart w:name="_Toc497842630" w:id="325"/>
      <w:bookmarkStart w:name="_Toc497916139" w:id="326"/>
      <w:bookmarkStart w:name="_Toc497916533" w:id="327"/>
      <w:bookmarkStart w:name="_Toc497919619" w:id="328"/>
      <w:bookmarkStart w:name="_Toc497919991" w:id="329"/>
      <w:bookmarkStart w:name="_Toc497920894" w:id="330"/>
      <w:bookmarkStart w:name="_Toc498074118" w:id="331"/>
      <w:bookmarkStart w:name="_Toc498328408" w:id="332"/>
      <w:bookmarkStart w:name="_Toc498413103" w:id="333"/>
      <w:bookmarkStart w:name="_Toc498413385" w:id="334"/>
      <w:bookmarkStart w:name="_Toc497825447" w:id="335"/>
      <w:bookmarkStart w:name="_Toc497842634" w:id="336"/>
      <w:bookmarkStart w:name="_Toc497916143" w:id="337"/>
      <w:bookmarkStart w:name="_Toc497916537" w:id="338"/>
      <w:bookmarkStart w:name="_Toc497919623" w:id="339"/>
      <w:bookmarkStart w:name="_Toc497919995" w:id="340"/>
      <w:bookmarkStart w:name="_Toc497920898" w:id="341"/>
      <w:bookmarkStart w:name="_Toc498074122" w:id="342"/>
      <w:bookmarkStart w:name="_Toc498328412" w:id="343"/>
      <w:bookmarkStart w:name="_Toc498413107" w:id="344"/>
      <w:bookmarkStart w:name="_Toc498413389" w:id="345"/>
      <w:bookmarkStart w:name="_Toc497825449" w:id="346"/>
      <w:bookmarkStart w:name="_Toc497842636" w:id="347"/>
      <w:bookmarkStart w:name="_Toc497916145" w:id="348"/>
      <w:bookmarkStart w:name="_Toc497916539" w:id="349"/>
      <w:bookmarkStart w:name="_Toc497919625" w:id="350"/>
      <w:bookmarkStart w:name="_Toc497919997" w:id="351"/>
      <w:bookmarkStart w:name="_Toc497920900" w:id="352"/>
      <w:bookmarkStart w:name="_Toc498074124" w:id="353"/>
      <w:bookmarkStart w:name="_Toc498328414" w:id="354"/>
      <w:bookmarkStart w:name="_Toc498413109" w:id="355"/>
      <w:bookmarkStart w:name="_Toc498413391" w:id="356"/>
      <w:bookmarkStart w:name="_Toc497825451" w:id="357"/>
      <w:bookmarkStart w:name="_Toc497842638" w:id="358"/>
      <w:bookmarkStart w:name="_Toc497916147" w:id="359"/>
      <w:bookmarkStart w:name="_Toc497916541" w:id="360"/>
      <w:bookmarkStart w:name="_Toc497919627" w:id="361"/>
      <w:bookmarkStart w:name="_Toc497919999" w:id="362"/>
      <w:bookmarkStart w:name="_Toc497920902" w:id="363"/>
      <w:bookmarkStart w:name="_Toc498074126" w:id="364"/>
      <w:bookmarkStart w:name="_Toc498328416" w:id="365"/>
      <w:bookmarkStart w:name="_Toc498413111" w:id="366"/>
      <w:bookmarkStart w:name="_Toc498413393" w:id="367"/>
      <w:bookmarkStart w:name="_Toc497825453" w:id="368"/>
      <w:bookmarkStart w:name="_Toc497842640" w:id="369"/>
      <w:bookmarkStart w:name="_Toc497916149" w:id="370"/>
      <w:bookmarkStart w:name="_Toc497916543" w:id="371"/>
      <w:bookmarkStart w:name="_Toc497919629" w:id="372"/>
      <w:bookmarkStart w:name="_Toc497920001" w:id="373"/>
      <w:bookmarkStart w:name="_Toc497920904" w:id="374"/>
      <w:bookmarkStart w:name="_Toc498074128" w:id="375"/>
      <w:bookmarkStart w:name="_Toc498328418" w:id="376"/>
      <w:bookmarkStart w:name="_Toc498413113" w:id="377"/>
      <w:bookmarkStart w:name="_Toc498413395" w:id="378"/>
      <w:bookmarkStart w:name="_Toc497825465" w:id="379"/>
      <w:bookmarkStart w:name="_Toc497842652" w:id="380"/>
      <w:bookmarkStart w:name="_Toc497916161" w:id="381"/>
      <w:bookmarkStart w:name="_Toc497916555" w:id="382"/>
      <w:bookmarkStart w:name="_Toc497919641" w:id="383"/>
      <w:bookmarkStart w:name="_Toc497920013" w:id="384"/>
      <w:bookmarkStart w:name="_Toc497920916" w:id="385"/>
      <w:bookmarkStart w:name="_Toc498074140" w:id="386"/>
      <w:bookmarkStart w:name="_Toc498328430" w:id="387"/>
      <w:bookmarkStart w:name="_Toc498413125" w:id="388"/>
      <w:bookmarkStart w:name="_Toc498413407" w:id="389"/>
      <w:bookmarkStart w:name="_Toc497916165" w:id="390"/>
      <w:bookmarkStart w:name="_Toc497916559" w:id="391"/>
      <w:bookmarkStart w:name="_Toc497919645" w:id="392"/>
      <w:bookmarkStart w:name="_Toc497920017" w:id="393"/>
      <w:bookmarkStart w:name="_Toc497920920" w:id="394"/>
      <w:bookmarkStart w:name="_Toc498074144" w:id="395"/>
      <w:bookmarkStart w:name="_Toc498328434" w:id="396"/>
      <w:bookmarkStart w:name="_Toc498413129" w:id="397"/>
      <w:bookmarkStart w:name="_Toc498413411" w:id="398"/>
      <w:bookmarkStart w:name="_Toc497916167" w:id="399"/>
      <w:bookmarkStart w:name="_Toc497916561" w:id="400"/>
      <w:bookmarkStart w:name="_Toc497919647" w:id="401"/>
      <w:bookmarkStart w:name="_Toc497920019" w:id="402"/>
      <w:bookmarkStart w:name="_Toc497920922" w:id="403"/>
      <w:bookmarkStart w:name="_Toc498074146" w:id="404"/>
      <w:bookmarkStart w:name="_Toc498328436" w:id="405"/>
      <w:bookmarkStart w:name="_Toc498413131" w:id="406"/>
      <w:bookmarkStart w:name="_Toc498413413" w:id="407"/>
      <w:bookmarkStart w:name="_Toc497916169" w:id="408"/>
      <w:bookmarkStart w:name="_Toc497916563" w:id="409"/>
      <w:bookmarkStart w:name="_Toc497919649" w:id="410"/>
      <w:bookmarkStart w:name="_Toc497920021" w:id="411"/>
      <w:bookmarkStart w:name="_Toc497920924" w:id="412"/>
      <w:bookmarkStart w:name="_Toc498074148" w:id="413"/>
      <w:bookmarkStart w:name="_Toc498328438" w:id="414"/>
      <w:bookmarkStart w:name="_Toc498413133" w:id="415"/>
      <w:bookmarkStart w:name="_Toc498413415" w:id="416"/>
      <w:bookmarkStart w:name="_Toc497916171" w:id="417"/>
      <w:bookmarkStart w:name="_Toc497916565" w:id="418"/>
      <w:bookmarkStart w:name="_Toc497919651" w:id="419"/>
      <w:bookmarkStart w:name="_Toc497920023" w:id="420"/>
      <w:bookmarkStart w:name="_Toc497920926" w:id="421"/>
      <w:bookmarkStart w:name="_Toc498074150" w:id="422"/>
      <w:bookmarkStart w:name="_Toc498328440" w:id="423"/>
      <w:bookmarkStart w:name="_Toc498413135" w:id="424"/>
      <w:bookmarkStart w:name="_Toc498413417" w:id="425"/>
      <w:bookmarkStart w:name="_Toc497916174" w:id="426"/>
      <w:bookmarkStart w:name="_Toc497916568" w:id="427"/>
      <w:bookmarkStart w:name="_Toc497919654" w:id="428"/>
      <w:bookmarkStart w:name="_Toc497920026" w:id="429"/>
      <w:bookmarkStart w:name="_Toc497920929" w:id="430"/>
      <w:bookmarkStart w:name="_Toc498074153" w:id="431"/>
      <w:bookmarkStart w:name="_Toc498328443" w:id="432"/>
      <w:bookmarkStart w:name="_Toc498413138" w:id="433"/>
      <w:bookmarkStart w:name="_Toc498413420" w:id="434"/>
      <w:bookmarkStart w:name="_Toc497916176" w:id="435"/>
      <w:bookmarkStart w:name="_Toc497916570" w:id="436"/>
      <w:bookmarkStart w:name="_Toc497919656" w:id="437"/>
      <w:bookmarkStart w:name="_Toc497920028" w:id="438"/>
      <w:bookmarkStart w:name="_Toc497920931" w:id="439"/>
      <w:bookmarkStart w:name="_Toc498074155" w:id="440"/>
      <w:bookmarkStart w:name="_Toc498328445" w:id="441"/>
      <w:bookmarkStart w:name="_Toc498413140" w:id="442"/>
      <w:bookmarkStart w:name="_Toc498413422" w:id="443"/>
      <w:bookmarkStart w:name="_Toc497916178" w:id="444"/>
      <w:bookmarkStart w:name="_Toc497916572" w:id="445"/>
      <w:bookmarkStart w:name="_Toc497919658" w:id="446"/>
      <w:bookmarkStart w:name="_Toc497920030" w:id="447"/>
      <w:bookmarkStart w:name="_Toc497920933" w:id="448"/>
      <w:bookmarkStart w:name="_Toc498074157" w:id="449"/>
      <w:bookmarkStart w:name="_Toc498328447" w:id="450"/>
      <w:bookmarkStart w:name="_Toc498413142" w:id="451"/>
      <w:bookmarkStart w:name="_Toc498413424" w:id="452"/>
      <w:bookmarkStart w:name="_Toc497916179" w:id="453"/>
      <w:bookmarkStart w:name="_Toc497916573" w:id="454"/>
      <w:bookmarkStart w:name="_Toc497919659" w:id="455"/>
      <w:bookmarkStart w:name="_Toc497920031" w:id="456"/>
      <w:bookmarkStart w:name="_Toc497920934" w:id="457"/>
      <w:bookmarkStart w:name="_Toc498074158" w:id="458"/>
      <w:bookmarkStart w:name="_Toc498328448" w:id="459"/>
      <w:bookmarkStart w:name="_Toc498413143" w:id="460"/>
      <w:bookmarkStart w:name="_Toc498413425" w:id="461"/>
      <w:bookmarkStart w:name="_Toc497916182" w:id="462"/>
      <w:bookmarkStart w:name="_Toc497916576" w:id="463"/>
      <w:bookmarkStart w:name="_Toc497919662" w:id="464"/>
      <w:bookmarkStart w:name="_Toc497920034" w:id="465"/>
      <w:bookmarkStart w:name="_Toc497920937" w:id="466"/>
      <w:bookmarkStart w:name="_Toc498074161" w:id="467"/>
      <w:bookmarkStart w:name="_Toc498328451" w:id="468"/>
      <w:bookmarkStart w:name="_Toc498413146" w:id="469"/>
      <w:bookmarkStart w:name="_Toc498413428" w:id="470"/>
      <w:bookmarkStart w:name="_Toc497916187" w:id="471"/>
      <w:bookmarkStart w:name="_Toc497916581" w:id="472"/>
      <w:bookmarkStart w:name="_Toc497919667" w:id="473"/>
      <w:bookmarkStart w:name="_Toc497920039" w:id="474"/>
      <w:bookmarkStart w:name="_Toc497920942" w:id="475"/>
      <w:bookmarkStart w:name="_Toc498074166" w:id="476"/>
      <w:bookmarkStart w:name="_Toc498328456" w:id="477"/>
      <w:bookmarkStart w:name="_Toc498413151" w:id="478"/>
      <w:bookmarkStart w:name="_Toc498413433" w:id="479"/>
      <w:bookmarkStart w:name="_Toc497916189" w:id="480"/>
      <w:bookmarkStart w:name="_Toc497916583" w:id="481"/>
      <w:bookmarkStart w:name="_Toc497919669" w:id="482"/>
      <w:bookmarkStart w:name="_Toc497920041" w:id="483"/>
      <w:bookmarkStart w:name="_Toc497920944" w:id="484"/>
      <w:bookmarkStart w:name="_Toc498074168" w:id="485"/>
      <w:bookmarkStart w:name="_Toc498328458" w:id="486"/>
      <w:bookmarkStart w:name="_Toc498413153" w:id="487"/>
      <w:bookmarkStart w:name="_Toc498413435" w:id="488"/>
      <w:bookmarkStart w:name="_Toc497916193" w:id="489"/>
      <w:bookmarkStart w:name="_Toc497916587" w:id="490"/>
      <w:bookmarkStart w:name="_Toc497919673" w:id="491"/>
      <w:bookmarkStart w:name="_Toc497920045" w:id="492"/>
      <w:bookmarkStart w:name="_Toc497920948" w:id="493"/>
      <w:bookmarkStart w:name="_Toc498074172" w:id="494"/>
      <w:bookmarkStart w:name="_Toc498328462" w:id="495"/>
      <w:bookmarkStart w:name="_Toc498413157" w:id="496"/>
      <w:bookmarkStart w:name="_Toc498413439" w:id="497"/>
      <w:bookmarkStart w:name="_Toc497916194" w:id="498"/>
      <w:bookmarkStart w:name="_Toc497916588" w:id="499"/>
      <w:bookmarkStart w:name="_Toc497919674" w:id="500"/>
      <w:bookmarkStart w:name="_Toc497920046" w:id="501"/>
      <w:bookmarkStart w:name="_Toc497920949" w:id="502"/>
      <w:bookmarkStart w:name="_Toc498074173" w:id="503"/>
      <w:bookmarkStart w:name="_Toc498328463" w:id="504"/>
      <w:bookmarkStart w:name="_Toc498413158" w:id="505"/>
      <w:bookmarkStart w:name="_Toc498413440" w:id="506"/>
      <w:bookmarkStart w:name="_Toc497916195" w:id="507"/>
      <w:bookmarkStart w:name="_Toc497916589" w:id="508"/>
      <w:bookmarkStart w:name="_Toc497919675" w:id="509"/>
      <w:bookmarkStart w:name="_Toc497920047" w:id="510"/>
      <w:bookmarkStart w:name="_Toc497920950" w:id="511"/>
      <w:bookmarkStart w:name="_Toc498074174" w:id="512"/>
      <w:bookmarkStart w:name="_Toc498328464" w:id="513"/>
      <w:bookmarkStart w:name="_Toc498413159" w:id="514"/>
      <w:bookmarkStart w:name="_Toc498413441" w:id="515"/>
      <w:bookmarkStart w:name="_Toc475088985" w:id="516"/>
      <w:bookmarkStart w:name="_Toc475527999" w:id="517"/>
      <w:bookmarkStart w:name="_Toc475528619" w:id="518"/>
      <w:bookmarkStart w:name="_Toc475529238" w:id="519"/>
      <w:bookmarkStart w:name="_Toc475528597" w:id="520"/>
      <w:bookmarkStart w:name="_Toc475530218" w:id="521"/>
      <w:bookmarkStart w:name="_Toc475530837" w:id="522"/>
      <w:bookmarkStart w:name="_Toc475531456" w:id="523"/>
      <w:bookmarkStart w:name="_Toc475532075" w:id="524"/>
      <w:bookmarkStart w:name="_Toc475691267" w:id="525"/>
      <w:bookmarkStart w:name="_Toc475089064" w:id="526"/>
      <w:bookmarkStart w:name="_Toc475528078" w:id="527"/>
      <w:bookmarkStart w:name="_Toc475528698" w:id="528"/>
      <w:bookmarkStart w:name="_Toc475529317" w:id="529"/>
      <w:bookmarkStart w:name="_Toc475529677" w:id="530"/>
      <w:bookmarkStart w:name="_Toc475530297" w:id="531"/>
      <w:bookmarkStart w:name="_Toc475530916" w:id="532"/>
      <w:bookmarkStart w:name="_Toc475531535" w:id="533"/>
      <w:bookmarkStart w:name="_Toc475532154" w:id="534"/>
      <w:bookmarkStart w:name="_Toc475691346" w:id="535"/>
      <w:bookmarkStart w:name="_Toc475089066" w:id="536"/>
      <w:bookmarkStart w:name="_Toc475528080" w:id="537"/>
      <w:bookmarkStart w:name="_Toc475528700" w:id="538"/>
      <w:bookmarkStart w:name="_Toc475529319" w:id="539"/>
      <w:bookmarkStart w:name="_Toc475529679" w:id="540"/>
      <w:bookmarkStart w:name="_Toc475530299" w:id="541"/>
      <w:bookmarkStart w:name="_Toc475530918" w:id="542"/>
      <w:bookmarkStart w:name="_Toc475531537" w:id="543"/>
      <w:bookmarkStart w:name="_Toc475532156" w:id="544"/>
      <w:bookmarkStart w:name="_Toc475691348" w:id="545"/>
      <w:bookmarkStart w:name="_Toc475089068" w:id="546"/>
      <w:bookmarkStart w:name="_Toc475528082" w:id="547"/>
      <w:bookmarkStart w:name="_Toc475528702" w:id="548"/>
      <w:bookmarkStart w:name="_Toc475529321" w:id="549"/>
      <w:bookmarkStart w:name="_Toc475529681" w:id="550"/>
      <w:bookmarkStart w:name="_Toc475530301" w:id="551"/>
      <w:bookmarkStart w:name="_Toc475530920" w:id="552"/>
      <w:bookmarkStart w:name="_Toc475531539" w:id="553"/>
      <w:bookmarkStart w:name="_Toc475532158" w:id="554"/>
      <w:bookmarkStart w:name="_Toc475691350" w:id="555"/>
      <w:bookmarkStart w:name="_Toc475089078" w:id="556"/>
      <w:bookmarkStart w:name="_Toc475528092" w:id="557"/>
      <w:bookmarkStart w:name="_Toc475528712" w:id="558"/>
      <w:bookmarkStart w:name="_Toc475529331" w:id="559"/>
      <w:bookmarkStart w:name="_Toc475529691" w:id="560"/>
      <w:bookmarkStart w:name="_Toc475530311" w:id="561"/>
      <w:bookmarkStart w:name="_Toc475530930" w:id="562"/>
      <w:bookmarkStart w:name="_Toc475531549" w:id="563"/>
      <w:bookmarkStart w:name="_Toc475532168" w:id="564"/>
      <w:bookmarkStart w:name="_Toc475691360" w:id="565"/>
      <w:bookmarkStart w:name="_Toc475089080" w:id="566"/>
      <w:bookmarkStart w:name="_Toc475528094" w:id="567"/>
      <w:bookmarkStart w:name="_Toc475528714" w:id="568"/>
      <w:bookmarkStart w:name="_Toc475529333" w:id="569"/>
      <w:bookmarkStart w:name="_Toc475529693" w:id="570"/>
      <w:bookmarkStart w:name="_Toc475530313" w:id="571"/>
      <w:bookmarkStart w:name="_Toc475530932" w:id="572"/>
      <w:bookmarkStart w:name="_Toc475531551" w:id="573"/>
      <w:bookmarkStart w:name="_Toc475532170" w:id="574"/>
      <w:bookmarkStart w:name="_Toc475691362" w:id="575"/>
      <w:bookmarkStart w:name="_Toc475089083" w:id="576"/>
      <w:bookmarkStart w:name="_Toc475528097" w:id="577"/>
      <w:bookmarkStart w:name="_Toc475528717" w:id="578"/>
      <w:bookmarkStart w:name="_Toc475529336" w:id="579"/>
      <w:bookmarkStart w:name="_Toc475529696" w:id="580"/>
      <w:bookmarkStart w:name="_Toc475530316" w:id="581"/>
      <w:bookmarkStart w:name="_Toc475530935" w:id="582"/>
      <w:bookmarkStart w:name="_Toc475531554" w:id="583"/>
      <w:bookmarkStart w:name="_Toc475532173" w:id="584"/>
      <w:bookmarkStart w:name="_Toc475691365" w:id="585"/>
      <w:bookmarkStart w:name="_Toc475089085" w:id="586"/>
      <w:bookmarkStart w:name="_Toc475528099" w:id="587"/>
      <w:bookmarkStart w:name="_Toc475528719" w:id="588"/>
      <w:bookmarkStart w:name="_Toc475529338" w:id="589"/>
      <w:bookmarkStart w:name="_Toc475529698" w:id="590"/>
      <w:bookmarkStart w:name="_Toc475530318" w:id="591"/>
      <w:bookmarkStart w:name="_Toc475530937" w:id="592"/>
      <w:bookmarkStart w:name="_Toc475531556" w:id="593"/>
      <w:bookmarkStart w:name="_Toc475532175" w:id="594"/>
      <w:bookmarkStart w:name="_Toc475691367" w:id="595"/>
      <w:bookmarkStart w:name="_Toc475089088" w:id="596"/>
      <w:bookmarkStart w:name="_Toc475528102" w:id="597"/>
      <w:bookmarkStart w:name="_Toc475528722" w:id="598"/>
      <w:bookmarkStart w:name="_Toc475529341" w:id="599"/>
      <w:bookmarkStart w:name="_Toc475529701" w:id="600"/>
      <w:bookmarkStart w:name="_Toc475530321" w:id="601"/>
      <w:bookmarkStart w:name="_Toc475530940" w:id="602"/>
      <w:bookmarkStart w:name="_Toc475531559" w:id="603"/>
      <w:bookmarkStart w:name="_Toc475532178" w:id="604"/>
      <w:bookmarkStart w:name="_Toc475691370" w:id="605"/>
      <w:bookmarkStart w:name="_Toc475089095" w:id="606"/>
      <w:bookmarkStart w:name="_Toc475528109" w:id="607"/>
      <w:bookmarkStart w:name="_Toc475528729" w:id="608"/>
      <w:bookmarkStart w:name="_Toc475529348" w:id="609"/>
      <w:bookmarkStart w:name="_Toc475529708" w:id="610"/>
      <w:bookmarkStart w:name="_Toc475530328" w:id="611"/>
      <w:bookmarkStart w:name="_Toc475530947" w:id="612"/>
      <w:bookmarkStart w:name="_Toc475531566" w:id="613"/>
      <w:bookmarkStart w:name="_Toc475532185" w:id="614"/>
      <w:bookmarkStart w:name="_Toc475691377" w:id="615"/>
      <w:bookmarkStart w:name="_Toc475089098" w:id="616"/>
      <w:bookmarkStart w:name="_Toc475528112" w:id="617"/>
      <w:bookmarkStart w:name="_Toc475528732" w:id="618"/>
      <w:bookmarkStart w:name="_Toc475529351" w:id="619"/>
      <w:bookmarkStart w:name="_Toc475529711" w:id="620"/>
      <w:bookmarkStart w:name="_Toc475530331" w:id="621"/>
      <w:bookmarkStart w:name="_Toc475530950" w:id="622"/>
      <w:bookmarkStart w:name="_Toc475531569" w:id="623"/>
      <w:bookmarkStart w:name="_Toc475532188" w:id="624"/>
      <w:bookmarkStart w:name="_Toc475691380" w:id="625"/>
      <w:bookmarkStart w:name="_Toc475089100" w:id="626"/>
      <w:bookmarkStart w:name="_Toc475528114" w:id="627"/>
      <w:bookmarkStart w:name="_Toc475528734" w:id="628"/>
      <w:bookmarkStart w:name="_Toc475529353" w:id="629"/>
      <w:bookmarkStart w:name="_Toc475529713" w:id="630"/>
      <w:bookmarkStart w:name="_Toc475530333" w:id="631"/>
      <w:bookmarkStart w:name="_Toc475530952" w:id="632"/>
      <w:bookmarkStart w:name="_Toc475531571" w:id="633"/>
      <w:bookmarkStart w:name="_Toc475532190" w:id="634"/>
      <w:bookmarkStart w:name="_Toc475691382" w:id="635"/>
      <w:bookmarkStart w:name="_Toc475089103" w:id="636"/>
      <w:bookmarkStart w:name="_Toc475528117" w:id="637"/>
      <w:bookmarkStart w:name="_Toc475528737" w:id="638"/>
      <w:bookmarkStart w:name="_Toc475529356" w:id="639"/>
      <w:bookmarkStart w:name="_Toc475529716" w:id="640"/>
      <w:bookmarkStart w:name="_Toc475530336" w:id="641"/>
      <w:bookmarkStart w:name="_Toc475530955" w:id="642"/>
      <w:bookmarkStart w:name="_Toc475531574" w:id="643"/>
      <w:bookmarkStart w:name="_Toc475532193" w:id="644"/>
      <w:bookmarkStart w:name="_Toc475691385" w:id="645"/>
      <w:bookmarkStart w:name="_Toc475089105" w:id="646"/>
      <w:bookmarkStart w:name="_Toc475528119" w:id="647"/>
      <w:bookmarkStart w:name="_Toc475528739" w:id="648"/>
      <w:bookmarkStart w:name="_Toc475529358" w:id="649"/>
      <w:bookmarkStart w:name="_Toc475529718" w:id="650"/>
      <w:bookmarkStart w:name="_Toc475530338" w:id="651"/>
      <w:bookmarkStart w:name="_Toc475530957" w:id="652"/>
      <w:bookmarkStart w:name="_Toc475531576" w:id="653"/>
      <w:bookmarkStart w:name="_Toc475532195" w:id="654"/>
      <w:bookmarkStart w:name="_Toc475691387" w:id="655"/>
      <w:bookmarkStart w:name="_Toc475089107" w:id="656"/>
      <w:bookmarkStart w:name="_Toc475528121" w:id="657"/>
      <w:bookmarkStart w:name="_Toc475528741" w:id="658"/>
      <w:bookmarkStart w:name="_Toc475529360" w:id="659"/>
      <w:bookmarkStart w:name="_Toc475529720" w:id="660"/>
      <w:bookmarkStart w:name="_Toc475530340" w:id="661"/>
      <w:bookmarkStart w:name="_Toc475530959" w:id="662"/>
      <w:bookmarkStart w:name="_Toc475531578" w:id="663"/>
      <w:bookmarkStart w:name="_Toc475532197" w:id="664"/>
      <w:bookmarkStart w:name="_Toc475691389" w:id="665"/>
      <w:bookmarkStart w:name="_Toc475089108" w:id="666"/>
      <w:bookmarkStart w:name="_Toc475528122" w:id="667"/>
      <w:bookmarkStart w:name="_Toc475528742" w:id="668"/>
      <w:bookmarkStart w:name="_Toc475529361" w:id="669"/>
      <w:bookmarkStart w:name="_Toc475529721" w:id="670"/>
      <w:bookmarkStart w:name="_Toc475530341" w:id="671"/>
      <w:bookmarkStart w:name="_Toc475530960" w:id="672"/>
      <w:bookmarkStart w:name="_Toc475531579" w:id="673"/>
      <w:bookmarkStart w:name="_Toc475532198" w:id="674"/>
      <w:bookmarkStart w:name="_Toc475691390" w:id="675"/>
      <w:bookmarkStart w:name="_Toc475089110" w:id="676"/>
      <w:bookmarkStart w:name="_Toc475528124" w:id="677"/>
      <w:bookmarkStart w:name="_Toc475528744" w:id="678"/>
      <w:bookmarkStart w:name="_Toc475529363" w:id="679"/>
      <w:bookmarkStart w:name="_Toc475529723" w:id="680"/>
      <w:bookmarkStart w:name="_Toc475530343" w:id="681"/>
      <w:bookmarkStart w:name="_Toc475530962" w:id="682"/>
      <w:bookmarkStart w:name="_Toc475531581" w:id="683"/>
      <w:bookmarkStart w:name="_Toc475532200" w:id="684"/>
      <w:bookmarkStart w:name="_Toc475691392" w:id="685"/>
      <w:bookmarkStart w:name="_Toc475089112" w:id="686"/>
      <w:bookmarkStart w:name="_Toc475528126" w:id="687"/>
      <w:bookmarkStart w:name="_Toc475528746" w:id="688"/>
      <w:bookmarkStart w:name="_Toc475529365" w:id="689"/>
      <w:bookmarkStart w:name="_Toc475529725" w:id="690"/>
      <w:bookmarkStart w:name="_Toc475530345" w:id="691"/>
      <w:bookmarkStart w:name="_Toc475530964" w:id="692"/>
      <w:bookmarkStart w:name="_Toc475531583" w:id="693"/>
      <w:bookmarkStart w:name="_Toc475532202" w:id="694"/>
      <w:bookmarkStart w:name="_Toc475691394" w:id="695"/>
      <w:bookmarkStart w:name="_Toc475089113" w:id="696"/>
      <w:bookmarkStart w:name="_Toc475528127" w:id="697"/>
      <w:bookmarkStart w:name="_Toc475528747" w:id="698"/>
      <w:bookmarkStart w:name="_Toc475529366" w:id="699"/>
      <w:bookmarkStart w:name="_Toc475529726" w:id="700"/>
      <w:bookmarkStart w:name="_Toc475530346" w:id="701"/>
      <w:bookmarkStart w:name="_Toc475530965" w:id="702"/>
      <w:bookmarkStart w:name="_Toc475531584" w:id="703"/>
      <w:bookmarkStart w:name="_Toc475532203" w:id="704"/>
      <w:bookmarkStart w:name="_Toc475691395" w:id="705"/>
      <w:bookmarkStart w:name="_Toc475089115" w:id="706"/>
      <w:bookmarkStart w:name="_Toc475528129" w:id="707"/>
      <w:bookmarkStart w:name="_Toc475528749" w:id="708"/>
      <w:bookmarkStart w:name="_Toc475529368" w:id="709"/>
      <w:bookmarkStart w:name="_Toc475529728" w:id="710"/>
      <w:bookmarkStart w:name="_Toc475530348" w:id="711"/>
      <w:bookmarkStart w:name="_Toc475530967" w:id="712"/>
      <w:bookmarkStart w:name="_Toc475531586" w:id="713"/>
      <w:bookmarkStart w:name="_Toc475532205" w:id="714"/>
      <w:bookmarkStart w:name="_Toc475691397" w:id="715"/>
      <w:bookmarkStart w:name="_Toc475089117" w:id="716"/>
      <w:bookmarkStart w:name="_Toc475528131" w:id="717"/>
      <w:bookmarkStart w:name="_Toc475528751" w:id="718"/>
      <w:bookmarkStart w:name="_Toc475529370" w:id="719"/>
      <w:bookmarkStart w:name="_Toc475529730" w:id="720"/>
      <w:bookmarkStart w:name="_Toc475530350" w:id="721"/>
      <w:bookmarkStart w:name="_Toc475530969" w:id="722"/>
      <w:bookmarkStart w:name="_Toc475531588" w:id="723"/>
      <w:bookmarkStart w:name="_Toc475532207" w:id="724"/>
      <w:bookmarkStart w:name="_Toc475691399" w:id="725"/>
      <w:bookmarkStart w:name="_Toc475089118" w:id="726"/>
      <w:bookmarkStart w:name="_Toc475528132" w:id="727"/>
      <w:bookmarkStart w:name="_Toc475528752" w:id="728"/>
      <w:bookmarkStart w:name="_Toc475529371" w:id="729"/>
      <w:bookmarkStart w:name="_Toc475529731" w:id="730"/>
      <w:bookmarkStart w:name="_Toc475530351" w:id="731"/>
      <w:bookmarkStart w:name="_Toc475530970" w:id="732"/>
      <w:bookmarkStart w:name="_Toc475531589" w:id="733"/>
      <w:bookmarkStart w:name="_Toc475532208" w:id="734"/>
      <w:bookmarkStart w:name="_Toc475691400" w:id="735"/>
      <w:bookmarkStart w:name="_Toc475089120" w:id="736"/>
      <w:bookmarkStart w:name="_Toc475528134" w:id="737"/>
      <w:bookmarkStart w:name="_Toc475528754" w:id="738"/>
      <w:bookmarkStart w:name="_Toc475529373" w:id="739"/>
      <w:bookmarkStart w:name="_Toc475529733" w:id="740"/>
      <w:bookmarkStart w:name="_Toc475530353" w:id="741"/>
      <w:bookmarkStart w:name="_Toc475530972" w:id="742"/>
      <w:bookmarkStart w:name="_Toc475531591" w:id="743"/>
      <w:bookmarkStart w:name="_Toc475532210" w:id="744"/>
      <w:bookmarkStart w:name="_Toc475691402" w:id="745"/>
      <w:bookmarkStart w:name="_Toc475089122" w:id="746"/>
      <w:bookmarkStart w:name="_Toc475528136" w:id="747"/>
      <w:bookmarkStart w:name="_Toc475528756" w:id="748"/>
      <w:bookmarkStart w:name="_Toc475529375" w:id="749"/>
      <w:bookmarkStart w:name="_Toc475529735" w:id="750"/>
      <w:bookmarkStart w:name="_Toc475530355" w:id="751"/>
      <w:bookmarkStart w:name="_Toc475530974" w:id="752"/>
      <w:bookmarkStart w:name="_Toc475531593" w:id="753"/>
      <w:bookmarkStart w:name="_Toc475532212" w:id="754"/>
      <w:bookmarkStart w:name="_Toc475691404" w:id="755"/>
      <w:bookmarkStart w:name="_Toc475089123" w:id="756"/>
      <w:bookmarkStart w:name="_Toc475528137" w:id="757"/>
      <w:bookmarkStart w:name="_Toc475528757" w:id="758"/>
      <w:bookmarkStart w:name="_Toc475529376" w:id="759"/>
      <w:bookmarkStart w:name="_Toc475529736" w:id="760"/>
      <w:bookmarkStart w:name="_Toc475530356" w:id="761"/>
      <w:bookmarkStart w:name="_Toc475530975" w:id="762"/>
      <w:bookmarkStart w:name="_Toc475531594" w:id="763"/>
      <w:bookmarkStart w:name="_Toc475532213" w:id="764"/>
      <w:bookmarkStart w:name="_Toc475691405" w:id="765"/>
      <w:bookmarkStart w:name="_Toc475089125" w:id="766"/>
      <w:bookmarkStart w:name="_Toc475528139" w:id="767"/>
      <w:bookmarkStart w:name="_Toc475528759" w:id="768"/>
      <w:bookmarkStart w:name="_Toc475529378" w:id="769"/>
      <w:bookmarkStart w:name="_Toc475529738" w:id="770"/>
      <w:bookmarkStart w:name="_Toc475530358" w:id="771"/>
      <w:bookmarkStart w:name="_Toc475530977" w:id="772"/>
      <w:bookmarkStart w:name="_Toc475531596" w:id="773"/>
      <w:bookmarkStart w:name="_Toc475532215" w:id="774"/>
      <w:bookmarkStart w:name="_Toc475691407" w:id="775"/>
      <w:bookmarkStart w:name="_Toc475089127" w:id="776"/>
      <w:bookmarkStart w:name="_Toc475528141" w:id="777"/>
      <w:bookmarkStart w:name="_Toc475528761" w:id="778"/>
      <w:bookmarkStart w:name="_Toc475529380" w:id="779"/>
      <w:bookmarkStart w:name="_Toc475529740" w:id="780"/>
      <w:bookmarkStart w:name="_Toc475530360" w:id="781"/>
      <w:bookmarkStart w:name="_Toc475530979" w:id="782"/>
      <w:bookmarkStart w:name="_Toc475531598" w:id="783"/>
      <w:bookmarkStart w:name="_Toc475532217" w:id="784"/>
      <w:bookmarkStart w:name="_Toc475691409" w:id="785"/>
      <w:bookmarkStart w:name="_Toc475089128" w:id="786"/>
      <w:bookmarkStart w:name="_Toc475528142" w:id="787"/>
      <w:bookmarkStart w:name="_Toc475528762" w:id="788"/>
      <w:bookmarkStart w:name="_Toc475529381" w:id="789"/>
      <w:bookmarkStart w:name="_Toc475529741" w:id="790"/>
      <w:bookmarkStart w:name="_Toc475530361" w:id="791"/>
      <w:bookmarkStart w:name="_Toc475530980" w:id="792"/>
      <w:bookmarkStart w:name="_Toc475531599" w:id="793"/>
      <w:bookmarkStart w:name="_Toc475532218" w:id="794"/>
      <w:bookmarkStart w:name="_Toc475691410" w:id="795"/>
      <w:bookmarkStart w:name="_Toc475089130" w:id="796"/>
      <w:bookmarkStart w:name="_Toc475528144" w:id="797"/>
      <w:bookmarkStart w:name="_Toc475528764" w:id="798"/>
      <w:bookmarkStart w:name="_Toc475529383" w:id="799"/>
      <w:bookmarkStart w:name="_Toc475529743" w:id="800"/>
      <w:bookmarkStart w:name="_Toc475530363" w:id="801"/>
      <w:bookmarkStart w:name="_Toc475530982" w:id="802"/>
      <w:bookmarkStart w:name="_Toc475531601" w:id="803"/>
      <w:bookmarkStart w:name="_Toc475532220" w:id="804"/>
      <w:bookmarkStart w:name="_Toc475691412" w:id="805"/>
      <w:bookmarkStart w:name="_Toc475089132" w:id="806"/>
      <w:bookmarkStart w:name="_Toc475528146" w:id="807"/>
      <w:bookmarkStart w:name="_Toc475528766" w:id="808"/>
      <w:bookmarkStart w:name="_Toc475529385" w:id="809"/>
      <w:bookmarkStart w:name="_Toc475529745" w:id="810"/>
      <w:bookmarkStart w:name="_Toc475530365" w:id="811"/>
      <w:bookmarkStart w:name="_Toc475530984" w:id="812"/>
      <w:bookmarkStart w:name="_Toc475531603" w:id="813"/>
      <w:bookmarkStart w:name="_Toc475532222" w:id="814"/>
      <w:bookmarkStart w:name="_Toc475691414" w:id="815"/>
      <w:bookmarkStart w:name="_Toc475089133" w:id="816"/>
      <w:bookmarkStart w:name="_Toc475528147" w:id="817"/>
      <w:bookmarkStart w:name="_Toc475528767" w:id="818"/>
      <w:bookmarkStart w:name="_Toc475529386" w:id="819"/>
      <w:bookmarkStart w:name="_Toc475529746" w:id="820"/>
      <w:bookmarkStart w:name="_Toc475530366" w:id="821"/>
      <w:bookmarkStart w:name="_Toc475530985" w:id="822"/>
      <w:bookmarkStart w:name="_Toc475531604" w:id="823"/>
      <w:bookmarkStart w:name="_Toc475532223" w:id="824"/>
      <w:bookmarkStart w:name="_Toc475691415" w:id="825"/>
      <w:bookmarkStart w:name="_Toc475089135" w:id="826"/>
      <w:bookmarkStart w:name="_Toc475528149" w:id="827"/>
      <w:bookmarkStart w:name="_Toc475528769" w:id="828"/>
      <w:bookmarkStart w:name="_Toc475529388" w:id="829"/>
      <w:bookmarkStart w:name="_Toc475529748" w:id="830"/>
      <w:bookmarkStart w:name="_Toc475530368" w:id="831"/>
      <w:bookmarkStart w:name="_Toc475530987" w:id="832"/>
      <w:bookmarkStart w:name="_Toc475531606" w:id="833"/>
      <w:bookmarkStart w:name="_Toc475532225" w:id="834"/>
      <w:bookmarkStart w:name="_Toc475691417" w:id="835"/>
      <w:bookmarkStart w:name="_Toc475089137" w:id="836"/>
      <w:bookmarkStart w:name="_Toc475528151" w:id="837"/>
      <w:bookmarkStart w:name="_Toc475528771" w:id="838"/>
      <w:bookmarkStart w:name="_Toc475529390" w:id="839"/>
      <w:bookmarkStart w:name="_Toc475529750" w:id="840"/>
      <w:bookmarkStart w:name="_Toc475530370" w:id="841"/>
      <w:bookmarkStart w:name="_Toc475530989" w:id="842"/>
      <w:bookmarkStart w:name="_Toc475531608" w:id="843"/>
      <w:bookmarkStart w:name="_Toc475532227" w:id="844"/>
      <w:bookmarkStart w:name="_Toc475691419" w:id="845"/>
      <w:bookmarkStart w:name="_Toc475089138" w:id="846"/>
      <w:bookmarkStart w:name="_Toc475528152" w:id="847"/>
      <w:bookmarkStart w:name="_Toc475528772" w:id="848"/>
      <w:bookmarkStart w:name="_Toc475529391" w:id="849"/>
      <w:bookmarkStart w:name="_Toc475529751" w:id="850"/>
      <w:bookmarkStart w:name="_Toc475530371" w:id="851"/>
      <w:bookmarkStart w:name="_Toc475530990" w:id="852"/>
      <w:bookmarkStart w:name="_Toc475531609" w:id="853"/>
      <w:bookmarkStart w:name="_Toc475532228" w:id="854"/>
      <w:bookmarkStart w:name="_Toc475691420" w:id="855"/>
      <w:bookmarkStart w:name="_Toc475089140" w:id="856"/>
      <w:bookmarkStart w:name="_Toc475528154" w:id="857"/>
      <w:bookmarkStart w:name="_Toc475528774" w:id="858"/>
      <w:bookmarkStart w:name="_Toc475529393" w:id="859"/>
      <w:bookmarkStart w:name="_Toc475529753" w:id="860"/>
      <w:bookmarkStart w:name="_Toc475530373" w:id="861"/>
      <w:bookmarkStart w:name="_Toc475530992" w:id="862"/>
      <w:bookmarkStart w:name="_Toc475531611" w:id="863"/>
      <w:bookmarkStart w:name="_Toc475532230" w:id="864"/>
      <w:bookmarkStart w:name="_Toc475691422" w:id="865"/>
      <w:bookmarkStart w:name="_Toc475089142" w:id="866"/>
      <w:bookmarkStart w:name="_Toc475528156" w:id="867"/>
      <w:bookmarkStart w:name="_Toc475528776" w:id="868"/>
      <w:bookmarkStart w:name="_Toc475529395" w:id="869"/>
      <w:bookmarkStart w:name="_Toc475529755" w:id="870"/>
      <w:bookmarkStart w:name="_Toc475530375" w:id="871"/>
      <w:bookmarkStart w:name="_Toc475530994" w:id="872"/>
      <w:bookmarkStart w:name="_Toc475531613" w:id="873"/>
      <w:bookmarkStart w:name="_Toc475532232" w:id="874"/>
      <w:bookmarkStart w:name="_Toc475691424" w:id="875"/>
      <w:bookmarkStart w:name="_Toc475089143" w:id="876"/>
      <w:bookmarkStart w:name="_Toc475528157" w:id="877"/>
      <w:bookmarkStart w:name="_Toc475528777" w:id="878"/>
      <w:bookmarkStart w:name="_Toc475529396" w:id="879"/>
      <w:bookmarkStart w:name="_Toc475529756" w:id="880"/>
      <w:bookmarkStart w:name="_Toc475530376" w:id="881"/>
      <w:bookmarkStart w:name="_Toc475530995" w:id="882"/>
      <w:bookmarkStart w:name="_Toc475531614" w:id="883"/>
      <w:bookmarkStart w:name="_Toc475532233" w:id="884"/>
      <w:bookmarkStart w:name="_Toc475691425" w:id="885"/>
      <w:bookmarkStart w:name="_Toc475089148" w:id="886"/>
      <w:bookmarkStart w:name="_Toc475528162" w:id="887"/>
      <w:bookmarkStart w:name="_Toc475528782" w:id="888"/>
      <w:bookmarkStart w:name="_Toc475529401" w:id="889"/>
      <w:bookmarkStart w:name="_Toc475529761" w:id="890"/>
      <w:bookmarkStart w:name="_Toc475530381" w:id="891"/>
      <w:bookmarkStart w:name="_Toc475531000" w:id="892"/>
      <w:bookmarkStart w:name="_Toc475531619" w:id="893"/>
      <w:bookmarkStart w:name="_Toc475532238" w:id="894"/>
      <w:bookmarkStart w:name="_Toc475691430" w:id="895"/>
      <w:bookmarkStart w:name="_Toc475089150" w:id="896"/>
      <w:bookmarkStart w:name="_Toc475528164" w:id="897"/>
      <w:bookmarkStart w:name="_Toc475528784" w:id="898"/>
      <w:bookmarkStart w:name="_Toc475529403" w:id="899"/>
      <w:bookmarkStart w:name="_Toc475529763" w:id="900"/>
      <w:bookmarkStart w:name="_Toc475530383" w:id="901"/>
      <w:bookmarkStart w:name="_Toc475531002" w:id="902"/>
      <w:bookmarkStart w:name="_Toc475531621" w:id="903"/>
      <w:bookmarkStart w:name="_Toc475532240" w:id="904"/>
      <w:bookmarkStart w:name="_Toc475691432" w:id="905"/>
      <w:bookmarkStart w:name="_Toc475089152" w:id="906"/>
      <w:bookmarkStart w:name="_Toc475528166" w:id="907"/>
      <w:bookmarkStart w:name="_Toc475528786" w:id="908"/>
      <w:bookmarkStart w:name="_Toc475529405" w:id="909"/>
      <w:bookmarkStart w:name="_Toc475529765" w:id="910"/>
      <w:bookmarkStart w:name="_Toc475530385" w:id="911"/>
      <w:bookmarkStart w:name="_Toc475531004" w:id="912"/>
      <w:bookmarkStart w:name="_Toc475531623" w:id="913"/>
      <w:bookmarkStart w:name="_Toc475532242" w:id="914"/>
      <w:bookmarkStart w:name="_Toc475691434" w:id="915"/>
      <w:bookmarkStart w:name="_Toc475089153" w:id="916"/>
      <w:bookmarkStart w:name="_Toc475528167" w:id="917"/>
      <w:bookmarkStart w:name="_Toc475528787" w:id="918"/>
      <w:bookmarkStart w:name="_Toc475529406" w:id="919"/>
      <w:bookmarkStart w:name="_Toc475529766" w:id="920"/>
      <w:bookmarkStart w:name="_Toc475530386" w:id="921"/>
      <w:bookmarkStart w:name="_Toc475531005" w:id="922"/>
      <w:bookmarkStart w:name="_Toc475531624" w:id="923"/>
      <w:bookmarkStart w:name="_Toc475532243" w:id="924"/>
      <w:bookmarkStart w:name="_Toc475691435" w:id="925"/>
      <w:bookmarkStart w:name="_Toc475089155" w:id="926"/>
      <w:bookmarkStart w:name="_Toc475528169" w:id="927"/>
      <w:bookmarkStart w:name="_Toc475528789" w:id="928"/>
      <w:bookmarkStart w:name="_Toc475529408" w:id="929"/>
      <w:bookmarkStart w:name="_Toc475529768" w:id="930"/>
      <w:bookmarkStart w:name="_Toc475530388" w:id="931"/>
      <w:bookmarkStart w:name="_Toc475531007" w:id="932"/>
      <w:bookmarkStart w:name="_Toc475531626" w:id="933"/>
      <w:bookmarkStart w:name="_Toc475532245" w:id="934"/>
      <w:bookmarkStart w:name="_Toc475691437" w:id="935"/>
      <w:bookmarkStart w:name="_Toc475089157" w:id="936"/>
      <w:bookmarkStart w:name="_Toc475528171" w:id="937"/>
      <w:bookmarkStart w:name="_Toc475528791" w:id="938"/>
      <w:bookmarkStart w:name="_Toc475529410" w:id="939"/>
      <w:bookmarkStart w:name="_Toc475529770" w:id="940"/>
      <w:bookmarkStart w:name="_Toc475530390" w:id="941"/>
      <w:bookmarkStart w:name="_Toc475531009" w:id="942"/>
      <w:bookmarkStart w:name="_Toc475531628" w:id="943"/>
      <w:bookmarkStart w:name="_Toc475532247" w:id="944"/>
      <w:bookmarkStart w:name="_Toc475691439" w:id="945"/>
      <w:bookmarkStart w:name="_Toc475089158" w:id="946"/>
      <w:bookmarkStart w:name="_Toc475528172" w:id="947"/>
      <w:bookmarkStart w:name="_Toc475528792" w:id="948"/>
      <w:bookmarkStart w:name="_Toc475529411" w:id="949"/>
      <w:bookmarkStart w:name="_Toc475529771" w:id="950"/>
      <w:bookmarkStart w:name="_Toc475530391" w:id="951"/>
      <w:bookmarkStart w:name="_Toc475531010" w:id="952"/>
      <w:bookmarkStart w:name="_Toc475531629" w:id="953"/>
      <w:bookmarkStart w:name="_Toc475532248" w:id="954"/>
      <w:bookmarkStart w:name="_Toc475691440" w:id="955"/>
      <w:bookmarkStart w:name="_Toc475089160" w:id="956"/>
      <w:bookmarkStart w:name="_Toc475528174" w:id="957"/>
      <w:bookmarkStart w:name="_Toc475528794" w:id="958"/>
      <w:bookmarkStart w:name="_Toc475529413" w:id="959"/>
      <w:bookmarkStart w:name="_Toc475529773" w:id="960"/>
      <w:bookmarkStart w:name="_Toc475530393" w:id="961"/>
      <w:bookmarkStart w:name="_Toc475531012" w:id="962"/>
      <w:bookmarkStart w:name="_Toc475531631" w:id="963"/>
      <w:bookmarkStart w:name="_Toc475532250" w:id="964"/>
      <w:bookmarkStart w:name="_Toc475691442" w:id="965"/>
      <w:bookmarkStart w:name="_Toc475089162" w:id="966"/>
      <w:bookmarkStart w:name="_Toc475528176" w:id="967"/>
      <w:bookmarkStart w:name="_Toc475528796" w:id="968"/>
      <w:bookmarkStart w:name="_Toc475529415" w:id="969"/>
      <w:bookmarkStart w:name="_Toc475529775" w:id="970"/>
      <w:bookmarkStart w:name="_Toc475530395" w:id="971"/>
      <w:bookmarkStart w:name="_Toc475531014" w:id="972"/>
      <w:bookmarkStart w:name="_Toc475531633" w:id="973"/>
      <w:bookmarkStart w:name="_Toc475532252" w:id="974"/>
      <w:bookmarkStart w:name="_Toc475691444" w:id="975"/>
      <w:bookmarkStart w:name="_Toc475089163" w:id="976"/>
      <w:bookmarkStart w:name="_Toc475528177" w:id="977"/>
      <w:bookmarkStart w:name="_Toc475528797" w:id="978"/>
      <w:bookmarkStart w:name="_Toc475529416" w:id="979"/>
      <w:bookmarkStart w:name="_Toc475529776" w:id="980"/>
      <w:bookmarkStart w:name="_Toc475530396" w:id="981"/>
      <w:bookmarkStart w:name="_Toc475531015" w:id="982"/>
      <w:bookmarkStart w:name="_Toc475531634" w:id="983"/>
      <w:bookmarkStart w:name="_Toc475532253" w:id="984"/>
      <w:bookmarkStart w:name="_Toc475691445" w:id="985"/>
      <w:bookmarkStart w:name="_Toc475089166" w:id="986"/>
      <w:bookmarkStart w:name="_Toc475528180" w:id="987"/>
      <w:bookmarkStart w:name="_Toc475528800" w:id="988"/>
      <w:bookmarkStart w:name="_Toc475529419" w:id="989"/>
      <w:bookmarkStart w:name="_Toc475529779" w:id="990"/>
      <w:bookmarkStart w:name="_Toc475530399" w:id="991"/>
      <w:bookmarkStart w:name="_Toc475531018" w:id="992"/>
      <w:bookmarkStart w:name="_Toc475531637" w:id="993"/>
      <w:bookmarkStart w:name="_Toc475532256" w:id="994"/>
      <w:bookmarkStart w:name="_Toc475691448" w:id="995"/>
      <w:bookmarkStart w:name="_Toc475089170" w:id="996"/>
      <w:bookmarkStart w:name="_Toc475528184" w:id="997"/>
      <w:bookmarkStart w:name="_Toc475528804" w:id="998"/>
      <w:bookmarkStart w:name="_Toc475529423" w:id="999"/>
      <w:bookmarkStart w:name="_Toc475529783" w:id="1000"/>
      <w:bookmarkStart w:name="_Toc475530403" w:id="1001"/>
      <w:bookmarkStart w:name="_Toc475531022" w:id="1002"/>
      <w:bookmarkStart w:name="_Toc475531641" w:id="1003"/>
      <w:bookmarkStart w:name="_Toc475532260" w:id="1004"/>
      <w:bookmarkStart w:name="_Toc475691452" w:id="1005"/>
      <w:bookmarkStart w:name="_Toc475089171" w:id="1006"/>
      <w:bookmarkStart w:name="_Toc475528185" w:id="1007"/>
      <w:bookmarkStart w:name="_Toc475528805" w:id="1008"/>
      <w:bookmarkStart w:name="_Toc475529424" w:id="1009"/>
      <w:bookmarkStart w:name="_Toc475529784" w:id="1010"/>
      <w:bookmarkStart w:name="_Toc475530404" w:id="1011"/>
      <w:bookmarkStart w:name="_Toc475531023" w:id="1012"/>
      <w:bookmarkStart w:name="_Toc475531642" w:id="1013"/>
      <w:bookmarkStart w:name="_Toc475532261" w:id="1014"/>
      <w:bookmarkStart w:name="_Toc475691453" w:id="1015"/>
      <w:bookmarkStart w:name="_Toc475089173" w:id="1016"/>
      <w:bookmarkStart w:name="_Toc475528187" w:id="1017"/>
      <w:bookmarkStart w:name="_Toc475528807" w:id="1018"/>
      <w:bookmarkStart w:name="_Toc475529426" w:id="1019"/>
      <w:bookmarkStart w:name="_Toc475529786" w:id="1020"/>
      <w:bookmarkStart w:name="_Toc475530406" w:id="1021"/>
      <w:bookmarkStart w:name="_Toc475531025" w:id="1022"/>
      <w:bookmarkStart w:name="_Toc475531644" w:id="1023"/>
      <w:bookmarkStart w:name="_Toc475532263" w:id="1024"/>
      <w:bookmarkStart w:name="_Toc475691455" w:id="1025"/>
      <w:bookmarkStart w:name="_Toc475089176" w:id="1026"/>
      <w:bookmarkStart w:name="_Toc475528190" w:id="1027"/>
      <w:bookmarkStart w:name="_Toc475528810" w:id="1028"/>
      <w:bookmarkStart w:name="_Toc475529429" w:id="1029"/>
      <w:bookmarkStart w:name="_Toc475529789" w:id="1030"/>
      <w:bookmarkStart w:name="_Toc475530409" w:id="1031"/>
      <w:bookmarkStart w:name="_Toc475531028" w:id="1032"/>
      <w:bookmarkStart w:name="_Toc475531647" w:id="1033"/>
      <w:bookmarkStart w:name="_Toc475532266" w:id="1034"/>
      <w:bookmarkStart w:name="_Toc475691458" w:id="1035"/>
      <w:bookmarkStart w:name="_Toc475089178" w:id="1036"/>
      <w:bookmarkStart w:name="_Toc475528192" w:id="1037"/>
      <w:bookmarkStart w:name="_Toc475528812" w:id="1038"/>
      <w:bookmarkStart w:name="_Toc475529431" w:id="1039"/>
      <w:bookmarkStart w:name="_Toc475529791" w:id="1040"/>
      <w:bookmarkStart w:name="_Toc475530411" w:id="1041"/>
      <w:bookmarkStart w:name="_Toc475531030" w:id="1042"/>
      <w:bookmarkStart w:name="_Toc475531649" w:id="1043"/>
      <w:bookmarkStart w:name="_Toc475532268" w:id="1044"/>
      <w:bookmarkStart w:name="_Toc475691460" w:id="1045"/>
      <w:bookmarkStart w:name="_Toc475089180" w:id="1046"/>
      <w:bookmarkStart w:name="_Toc475528194" w:id="1047"/>
      <w:bookmarkStart w:name="_Toc475528814" w:id="1048"/>
      <w:bookmarkStart w:name="_Toc475529433" w:id="1049"/>
      <w:bookmarkStart w:name="_Toc475529793" w:id="1050"/>
      <w:bookmarkStart w:name="_Toc475530413" w:id="1051"/>
      <w:bookmarkStart w:name="_Toc475531032" w:id="1052"/>
      <w:bookmarkStart w:name="_Toc475531651" w:id="1053"/>
      <w:bookmarkStart w:name="_Toc475532270" w:id="1054"/>
      <w:bookmarkStart w:name="_Toc475691462" w:id="1055"/>
      <w:bookmarkStart w:name="_Toc475089181" w:id="1056"/>
      <w:bookmarkStart w:name="_Toc475528195" w:id="1057"/>
      <w:bookmarkStart w:name="_Toc475528815" w:id="1058"/>
      <w:bookmarkStart w:name="_Toc475529434" w:id="1059"/>
      <w:bookmarkStart w:name="_Toc475529794" w:id="1060"/>
      <w:bookmarkStart w:name="_Toc475530414" w:id="1061"/>
      <w:bookmarkStart w:name="_Toc475531033" w:id="1062"/>
      <w:bookmarkStart w:name="_Toc475531652" w:id="1063"/>
      <w:bookmarkStart w:name="_Toc475532271" w:id="1064"/>
      <w:bookmarkStart w:name="_Toc475691463" w:id="1065"/>
      <w:bookmarkStart w:name="_Toc475089183" w:id="1066"/>
      <w:bookmarkStart w:name="_Toc475528197" w:id="1067"/>
      <w:bookmarkStart w:name="_Toc475528817" w:id="1068"/>
      <w:bookmarkStart w:name="_Toc475529436" w:id="1069"/>
      <w:bookmarkStart w:name="_Toc475529796" w:id="1070"/>
      <w:bookmarkStart w:name="_Toc475530416" w:id="1071"/>
      <w:bookmarkStart w:name="_Toc475531035" w:id="1072"/>
      <w:bookmarkStart w:name="_Toc475531654" w:id="1073"/>
      <w:bookmarkStart w:name="_Toc475532273" w:id="1074"/>
      <w:bookmarkStart w:name="_Toc475691465" w:id="1075"/>
      <w:bookmarkStart w:name="_Toc475089185" w:id="1076"/>
      <w:bookmarkStart w:name="_Toc475528199" w:id="1077"/>
      <w:bookmarkStart w:name="_Toc475528819" w:id="1078"/>
      <w:bookmarkStart w:name="_Toc475529438" w:id="1079"/>
      <w:bookmarkStart w:name="_Toc475529798" w:id="1080"/>
      <w:bookmarkStart w:name="_Toc475530418" w:id="1081"/>
      <w:bookmarkStart w:name="_Toc475531037" w:id="1082"/>
      <w:bookmarkStart w:name="_Toc475531656" w:id="1083"/>
      <w:bookmarkStart w:name="_Toc475532275" w:id="1084"/>
      <w:bookmarkStart w:name="_Toc475691467" w:id="1085"/>
      <w:bookmarkStart w:name="_Toc475089186" w:id="1086"/>
      <w:bookmarkStart w:name="_Toc475528200" w:id="1087"/>
      <w:bookmarkStart w:name="_Toc475528820" w:id="1088"/>
      <w:bookmarkStart w:name="_Toc475529439" w:id="1089"/>
      <w:bookmarkStart w:name="_Toc475529799" w:id="1090"/>
      <w:bookmarkStart w:name="_Toc475530419" w:id="1091"/>
      <w:bookmarkStart w:name="_Toc475531038" w:id="1092"/>
      <w:bookmarkStart w:name="_Toc475531657" w:id="1093"/>
      <w:bookmarkStart w:name="_Toc475532276" w:id="1094"/>
      <w:bookmarkStart w:name="_Toc475691468" w:id="1095"/>
      <w:bookmarkStart w:name="_Toc475089188" w:id="1096"/>
      <w:bookmarkStart w:name="_Toc475528202" w:id="1097"/>
      <w:bookmarkStart w:name="_Toc475528822" w:id="1098"/>
      <w:bookmarkStart w:name="_Toc475529441" w:id="1099"/>
      <w:bookmarkStart w:name="_Toc475529801" w:id="1100"/>
      <w:bookmarkStart w:name="_Toc475530421" w:id="1101"/>
      <w:bookmarkStart w:name="_Toc475531040" w:id="1102"/>
      <w:bookmarkStart w:name="_Toc475531659" w:id="1103"/>
      <w:bookmarkStart w:name="_Toc475532278" w:id="1104"/>
      <w:bookmarkStart w:name="_Toc475691470" w:id="1105"/>
      <w:bookmarkStart w:name="_Toc475089191" w:id="1106"/>
      <w:bookmarkStart w:name="_Toc475528205" w:id="1107"/>
      <w:bookmarkStart w:name="_Toc475528825" w:id="1108"/>
      <w:bookmarkStart w:name="_Toc475529444" w:id="1109"/>
      <w:bookmarkStart w:name="_Toc475529804" w:id="1110"/>
      <w:bookmarkStart w:name="_Toc475530424" w:id="1111"/>
      <w:bookmarkStart w:name="_Toc475531043" w:id="1112"/>
      <w:bookmarkStart w:name="_Toc475531662" w:id="1113"/>
      <w:bookmarkStart w:name="_Toc475532281" w:id="1114"/>
      <w:bookmarkStart w:name="_Toc475691473" w:id="1115"/>
      <w:bookmarkStart w:name="_Toc475089193" w:id="1116"/>
      <w:bookmarkStart w:name="_Toc475528207" w:id="1117"/>
      <w:bookmarkStart w:name="_Toc475528827" w:id="1118"/>
      <w:bookmarkStart w:name="_Toc475529446" w:id="1119"/>
      <w:bookmarkStart w:name="_Toc475529806" w:id="1120"/>
      <w:bookmarkStart w:name="_Toc475530426" w:id="1121"/>
      <w:bookmarkStart w:name="_Toc475531045" w:id="1122"/>
      <w:bookmarkStart w:name="_Toc475531664" w:id="1123"/>
      <w:bookmarkStart w:name="_Toc475532283" w:id="1124"/>
      <w:bookmarkStart w:name="_Toc475691475" w:id="1125"/>
      <w:bookmarkStart w:name="_Toc475089195" w:id="1126"/>
      <w:bookmarkStart w:name="_Toc475528209" w:id="1127"/>
      <w:bookmarkStart w:name="_Toc475528829" w:id="1128"/>
      <w:bookmarkStart w:name="_Toc475529448" w:id="1129"/>
      <w:bookmarkStart w:name="_Toc475529808" w:id="1130"/>
      <w:bookmarkStart w:name="_Toc475530428" w:id="1131"/>
      <w:bookmarkStart w:name="_Toc475531047" w:id="1132"/>
      <w:bookmarkStart w:name="_Toc475531666" w:id="1133"/>
      <w:bookmarkStart w:name="_Toc475532285" w:id="1134"/>
      <w:bookmarkStart w:name="_Toc475691477" w:id="1135"/>
      <w:bookmarkStart w:name="_Toc475089196" w:id="1136"/>
      <w:bookmarkStart w:name="_Toc475528210" w:id="1137"/>
      <w:bookmarkStart w:name="_Toc475528830" w:id="1138"/>
      <w:bookmarkStart w:name="_Toc475529449" w:id="1139"/>
      <w:bookmarkStart w:name="_Toc475529809" w:id="1140"/>
      <w:bookmarkStart w:name="_Toc475530429" w:id="1141"/>
      <w:bookmarkStart w:name="_Toc475531048" w:id="1142"/>
      <w:bookmarkStart w:name="_Toc475531667" w:id="1143"/>
      <w:bookmarkStart w:name="_Toc475532286" w:id="1144"/>
      <w:bookmarkStart w:name="_Toc475691478" w:id="1145"/>
      <w:bookmarkStart w:name="_Toc475089198" w:id="1146"/>
      <w:bookmarkStart w:name="_Toc475528212" w:id="1147"/>
      <w:bookmarkStart w:name="_Toc475528832" w:id="1148"/>
      <w:bookmarkStart w:name="_Toc475529451" w:id="1149"/>
      <w:bookmarkStart w:name="_Toc475529811" w:id="1150"/>
      <w:bookmarkStart w:name="_Toc475530431" w:id="1151"/>
      <w:bookmarkStart w:name="_Toc475531050" w:id="1152"/>
      <w:bookmarkStart w:name="_Toc475531669" w:id="1153"/>
      <w:bookmarkStart w:name="_Toc475532288" w:id="1154"/>
      <w:bookmarkStart w:name="_Toc475691480" w:id="1155"/>
      <w:bookmarkStart w:name="_Toc475089200" w:id="1156"/>
      <w:bookmarkStart w:name="_Toc475528214" w:id="1157"/>
      <w:bookmarkStart w:name="_Toc475528834" w:id="1158"/>
      <w:bookmarkStart w:name="_Toc475529453" w:id="1159"/>
      <w:bookmarkStart w:name="_Toc475529813" w:id="1160"/>
      <w:bookmarkStart w:name="_Toc475530433" w:id="1161"/>
      <w:bookmarkStart w:name="_Toc475531052" w:id="1162"/>
      <w:bookmarkStart w:name="_Toc475531671" w:id="1163"/>
      <w:bookmarkStart w:name="_Toc475532290" w:id="1164"/>
      <w:bookmarkStart w:name="_Toc475691482" w:id="1165"/>
      <w:bookmarkStart w:name="_Toc475089201" w:id="1166"/>
      <w:bookmarkStart w:name="_Toc475528215" w:id="1167"/>
      <w:bookmarkStart w:name="_Toc475528835" w:id="1168"/>
      <w:bookmarkStart w:name="_Toc475529454" w:id="1169"/>
      <w:bookmarkStart w:name="_Toc475529814" w:id="1170"/>
      <w:bookmarkStart w:name="_Toc475530434" w:id="1171"/>
      <w:bookmarkStart w:name="_Toc475531053" w:id="1172"/>
      <w:bookmarkStart w:name="_Toc475531672" w:id="1173"/>
      <w:bookmarkStart w:name="_Toc475532291" w:id="1174"/>
      <w:bookmarkStart w:name="_Toc475691483" w:id="1175"/>
      <w:bookmarkStart w:name="_GODTGJERING" w:id="1176"/>
      <w:bookmarkStart w:name="_Toc229739508" w:id="117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r w:rsidRPr="00ED193E">
        <w:rPr>
          <w:rFonts w:ascii="Roboto Slab" w:hAnsi="Roboto Slab" w:cs="Times New Roman" w:eastAsiaTheme="minorHAnsi"/>
          <w:b w:val="0"/>
          <w:color w:val="auto"/>
          <w:sz w:val="32"/>
          <w:szCs w:val="60"/>
          <w:lang w:eastAsia="nn-NO"/>
        </w:rPr>
        <w:lastRenderedPageBreak/>
        <w:t>GODTGJERING</w:t>
      </w:r>
      <w:bookmarkEnd w:id="1177"/>
    </w:p>
    <w:p w:rsidRPr="005E46FE" w:rsidR="00066B10" w:rsidP="005E46FE" w:rsidRDefault="00066B10" w14:paraId="745EC8D4" w14:textId="77777777">
      <w:pPr>
        <w:pStyle w:val="Overskrift2"/>
        <w:numPr>
          <w:ilvl w:val="1"/>
          <w:numId w:val="22"/>
        </w:numPr>
        <w:rPr>
          <w:rFonts w:asciiTheme="majorHAnsi" w:hAnsiTheme="majorHAnsi"/>
          <w:b w:val="0"/>
          <w:sz w:val="32"/>
          <w:lang w:eastAsia="nn-NO"/>
        </w:rPr>
      </w:pPr>
      <w:bookmarkStart w:name="_Toc474415890" w:id="1178"/>
      <w:bookmarkStart w:name="_Toc475705764" w:id="1179"/>
      <w:bookmarkStart w:name="_Toc497842658" w:id="1180"/>
      <w:bookmarkStart w:name="_Toc229739509" w:id="1181"/>
      <w:r w:rsidRPr="005E46FE">
        <w:rPr>
          <w:rFonts w:asciiTheme="majorHAnsi" w:hAnsiTheme="majorHAnsi"/>
          <w:b w:val="0"/>
          <w:sz w:val="32"/>
          <w:lang w:eastAsia="nn-NO"/>
        </w:rPr>
        <w:t>Godtgjering for Oppdraget</w:t>
      </w:r>
      <w:bookmarkEnd w:id="1178"/>
      <w:bookmarkEnd w:id="1179"/>
      <w:bookmarkEnd w:id="1180"/>
      <w:bookmarkEnd w:id="1181"/>
    </w:p>
    <w:p w:rsidRPr="004426CE" w:rsidR="00066B10" w:rsidP="004426CE" w:rsidRDefault="00066B10" w14:paraId="734B5D08" w14:textId="77777777">
      <w:pPr>
        <w:pStyle w:val="Overskrift3"/>
        <w:rPr>
          <w:lang w:eastAsia="nn-NO"/>
        </w:rPr>
      </w:pPr>
      <w:bookmarkStart w:name="_Toc475705765" w:id="1182"/>
      <w:bookmarkStart w:name="_Toc419443341" w:id="1183"/>
      <w:r w:rsidRPr="004426CE">
        <w:rPr>
          <w:lang w:eastAsia="nn-NO"/>
        </w:rPr>
        <w:t>Generelt</w:t>
      </w:r>
      <w:bookmarkEnd w:id="1182"/>
    </w:p>
    <w:bookmarkEnd w:id="1183"/>
    <w:p w:rsidRPr="00A2494B" w:rsidR="00066B10" w:rsidP="00066B10" w:rsidRDefault="00066B10" w14:paraId="2D3CEB07" w14:textId="6F67C390">
      <w:pPr>
        <w:pStyle w:val="Brdtekst"/>
        <w:spacing w:line="276" w:lineRule="auto"/>
        <w:rPr>
          <w:rFonts w:cs="Arial"/>
        </w:rPr>
      </w:pPr>
      <w:r w:rsidRPr="00A2494B">
        <w:rPr>
          <w:rFonts w:cs="Arial"/>
        </w:rPr>
        <w:t>Kontrakten mellom Oppdragsgivar og Leverandør er ein</w:t>
      </w:r>
      <w:r w:rsidR="00921737">
        <w:rPr>
          <w:rFonts w:cs="Arial"/>
        </w:rPr>
        <w:t xml:space="preserve"> avtale</w:t>
      </w:r>
      <w:r w:rsidRPr="00240585">
        <w:rPr>
          <w:rFonts w:cs="Arial"/>
        </w:rPr>
        <w:t>, der Leverandør vert godtgjort i samsvar med dei prisane</w:t>
      </w:r>
      <w:r w:rsidRPr="00A2494B">
        <w:rPr>
          <w:rFonts w:cs="Arial"/>
        </w:rPr>
        <w:t xml:space="preserve"> som går fram av utfylt Prisskjema.   </w:t>
      </w:r>
    </w:p>
    <w:p w:rsidRPr="00970F54" w:rsidR="00066B10" w:rsidP="00970F54" w:rsidRDefault="00066B10" w14:paraId="74EC7338" w14:textId="2EF98AB2">
      <w:pPr>
        <w:pStyle w:val="Brdtekst"/>
        <w:spacing w:after="0" w:line="276" w:lineRule="auto"/>
        <w:rPr>
          <w:rFonts w:cs="Arial"/>
        </w:rPr>
      </w:pPr>
      <w:r w:rsidRPr="00A2494B">
        <w:rPr>
          <w:rFonts w:cs="Arial"/>
        </w:rPr>
        <w:t xml:space="preserve">Alle andre kostnader i samband med oppdraget er inkludert i tilboden </w:t>
      </w:r>
      <w:r w:rsidR="00E5637A">
        <w:rPr>
          <w:rFonts w:cs="Arial"/>
        </w:rPr>
        <w:t>timepris</w:t>
      </w:r>
      <w:r w:rsidRPr="00A2494B">
        <w:rPr>
          <w:rFonts w:cs="Arial"/>
        </w:rPr>
        <w:t>, dersom ikkje anna går fram av avtalen. Dette gjelder til dømes lønn, drivstoff, avgifter, service- og vedlikehaldskostnadar, bompengar, telefoni, administrasjonskostnadar</w:t>
      </w:r>
      <w:r w:rsidR="00E86BCF">
        <w:rPr>
          <w:rFonts w:cs="Arial"/>
        </w:rPr>
        <w:t xml:space="preserve">, </w:t>
      </w:r>
      <w:r w:rsidRPr="00E86BCF" w:rsidR="00E86BCF">
        <w:rPr>
          <w:rFonts w:cs="Arial"/>
        </w:rPr>
        <w:t xml:space="preserve">fakturagebyr og reisetid </w:t>
      </w:r>
      <w:r w:rsidRPr="00A2494B">
        <w:rPr>
          <w:rFonts w:cs="Arial"/>
        </w:rPr>
        <w:t xml:space="preserve">med vidare. </w:t>
      </w:r>
      <w:bookmarkStart w:name="_Avbestilling/_endring" w:id="1184"/>
      <w:bookmarkEnd w:id="1184"/>
      <w:r w:rsidR="007165A2">
        <w:rPr>
          <w:rFonts w:cs="Arial"/>
        </w:rPr>
        <w:t xml:space="preserve"> </w:t>
      </w:r>
    </w:p>
    <w:p w:rsidRPr="00A2494B" w:rsidR="00066B10" w:rsidP="00143087" w:rsidRDefault="00066B10" w14:paraId="2E0D17EB" w14:textId="06F817DE">
      <w:pPr>
        <w:pStyle w:val="Overskrift3"/>
      </w:pPr>
      <w:r w:rsidRPr="00A2494B">
        <w:t xml:space="preserve">Tillegg til </w:t>
      </w:r>
      <w:r w:rsidR="0061024C">
        <w:t>e</w:t>
      </w:r>
      <w:r w:rsidR="009A7D37">
        <w:t>inings</w:t>
      </w:r>
    </w:p>
    <w:p w:rsidRPr="00A2494B" w:rsidR="00066B10" w:rsidP="00066B10" w:rsidRDefault="00066B10" w14:paraId="475B4D7D" w14:textId="2B17D0AE">
      <w:r>
        <w:t xml:space="preserve">Leverandør har rett til å fakturera dei tillegg til </w:t>
      </w:r>
      <w:proofErr w:type="spellStart"/>
      <w:r w:rsidR="0061024C">
        <w:t>enhets</w:t>
      </w:r>
      <w:r>
        <w:t>prisen</w:t>
      </w:r>
      <w:proofErr w:type="spellEnd"/>
      <w:r>
        <w:t xml:space="preserve"> som går fram av utfylt Prisskjema. </w:t>
      </w:r>
      <w:r>
        <w:br/>
      </w:r>
    </w:p>
    <w:p w:rsidRPr="00A0426D" w:rsidR="00066B10" w:rsidP="00A0426D" w:rsidRDefault="00066B10" w14:paraId="6017ECF9" w14:textId="7141B4FF">
      <w:pPr>
        <w:pStyle w:val="Overskrift1"/>
        <w:keepNext w:val="0"/>
        <w:keepLines w:val="0"/>
        <w:numPr>
          <w:ilvl w:val="0"/>
          <w:numId w:val="22"/>
        </w:numPr>
        <w:spacing w:after="240" w:line="300" w:lineRule="atLeast"/>
        <w:ind w:right="-62"/>
        <w:contextualSpacing/>
        <w:rPr>
          <w:rFonts w:ascii="Roboto Slab" w:hAnsi="Roboto Slab" w:cs="Times New Roman" w:eastAsiaTheme="minorHAnsi"/>
          <w:b w:val="0"/>
          <w:color w:val="auto"/>
          <w:sz w:val="32"/>
          <w:szCs w:val="60"/>
          <w:lang w:eastAsia="nn-NO"/>
        </w:rPr>
      </w:pPr>
      <w:bookmarkStart w:name="_Ledsagar" w:id="1185"/>
      <w:bookmarkStart w:name="_Reiser_åleine" w:id="1186"/>
      <w:bookmarkStart w:name="_Toc474415892" w:id="1187"/>
      <w:bookmarkStart w:name="_Toc475705776" w:id="1188"/>
      <w:bookmarkStart w:name="_Toc497842660" w:id="1189"/>
      <w:bookmarkStart w:name="_Toc229739510" w:id="1190"/>
      <w:bookmarkEnd w:id="1185"/>
      <w:bookmarkEnd w:id="1186"/>
      <w:r w:rsidRPr="00A0426D">
        <w:rPr>
          <w:rFonts w:ascii="Roboto Slab" w:hAnsi="Roboto Slab" w:cs="Times New Roman" w:eastAsiaTheme="minorHAnsi"/>
          <w:b w:val="0"/>
          <w:color w:val="auto"/>
          <w:sz w:val="32"/>
          <w:szCs w:val="60"/>
          <w:lang w:eastAsia="nn-NO"/>
        </w:rPr>
        <w:t>Fakturerings - og betalingsvilkår</w:t>
      </w:r>
      <w:bookmarkEnd w:id="1187"/>
      <w:bookmarkEnd w:id="1188"/>
      <w:bookmarkEnd w:id="1189"/>
      <w:bookmarkEnd w:id="1190"/>
    </w:p>
    <w:p w:rsidR="00066B10" w:rsidP="00066B10" w:rsidRDefault="00066B10" w14:paraId="2E425CBA" w14:textId="76462C36">
      <w:pPr>
        <w:rPr>
          <w:rFonts w:cs="Arial"/>
        </w:rPr>
      </w:pPr>
      <w:r w:rsidRPr="00A2494B">
        <w:rPr>
          <w:rFonts w:cs="Arial"/>
        </w:rPr>
        <w:t xml:space="preserve">Betaling </w:t>
      </w:r>
      <w:r w:rsidR="00B22A26">
        <w:rPr>
          <w:rFonts w:cs="Arial"/>
        </w:rPr>
        <w:t>er regulert i dei generelle avtalevilkåra pkt. 6.</w:t>
      </w:r>
    </w:p>
    <w:p w:rsidR="00825704" w:rsidP="00066B10" w:rsidRDefault="00825704" w14:paraId="10DEFB8F" w14:textId="77777777">
      <w:pPr>
        <w:rPr>
          <w:rFonts w:cs="Arial"/>
        </w:rPr>
      </w:pPr>
    </w:p>
    <w:p w:rsidR="00F6690B" w:rsidP="00066B10" w:rsidRDefault="00825704" w14:paraId="18C21ED1" w14:textId="030256C6">
      <w:pPr>
        <w:rPr>
          <w:rFonts w:cs="Arial"/>
        </w:rPr>
      </w:pPr>
      <w:r w:rsidRPr="002673FD">
        <w:rPr>
          <w:rFonts w:cs="Arial"/>
        </w:rPr>
        <w:t xml:space="preserve">Oppdragsgjevar skal ikkje fakturerast for planlegging og gjennomføring av møte etter Kravspesifikasjon </w:t>
      </w:r>
      <w:r w:rsidRPr="002673FD" w:rsidR="00F6690B">
        <w:rPr>
          <w:rFonts w:cs="Arial"/>
        </w:rPr>
        <w:t>pkt. 2</w:t>
      </w:r>
      <w:r w:rsidR="004548B7">
        <w:rPr>
          <w:rFonts w:cs="Arial"/>
        </w:rPr>
        <w:t>.2</w:t>
      </w:r>
      <w:r w:rsidR="00431F73">
        <w:rPr>
          <w:rFonts w:cs="Arial"/>
        </w:rPr>
        <w:t>.</w:t>
      </w:r>
      <w:r w:rsidR="006E3C22">
        <w:rPr>
          <w:rFonts w:cs="Arial"/>
        </w:rPr>
        <w:t xml:space="preserve"> J og K.</w:t>
      </w:r>
    </w:p>
    <w:p w:rsidRPr="00FF71F6" w:rsidR="00FF71F6" w:rsidP="00FF71F6" w:rsidRDefault="00FF71F6" w14:paraId="72EE5DCF" w14:textId="29D177BB">
      <w:pPr>
        <w:pStyle w:val="Listeavsnitt"/>
        <w:numPr>
          <w:ilvl w:val="0"/>
          <w:numId w:val="40"/>
        </w:numPr>
        <w:rPr>
          <w:rFonts w:cs="Arial"/>
        </w:rPr>
      </w:pPr>
      <w:r>
        <w:rPr>
          <w:rFonts w:cs="Arial"/>
        </w:rPr>
        <w:t>F</w:t>
      </w:r>
      <w:r w:rsidRPr="00FF71F6">
        <w:rPr>
          <w:rFonts w:cs="Arial"/>
        </w:rPr>
        <w:t>ysiske møte hos Oppdragsgjevar ca. ein gong i kvartalet. Oppdragsgjevar skal ikkje fakturerast for reisetid og reisekostnader.</w:t>
      </w:r>
    </w:p>
    <w:p w:rsidRPr="006E3C22" w:rsidR="00825704" w:rsidP="003D76F0" w:rsidRDefault="005210B7" w14:paraId="2A5B1C51" w14:textId="614B5BEC">
      <w:pPr>
        <w:pStyle w:val="Listeavsnitt"/>
        <w:numPr>
          <w:ilvl w:val="0"/>
          <w:numId w:val="40"/>
        </w:numPr>
        <w:rPr>
          <w:rFonts w:cs="Arial"/>
        </w:rPr>
      </w:pPr>
      <w:r w:rsidRPr="006E3C22">
        <w:rPr>
          <w:rFonts w:cs="Arial"/>
        </w:rPr>
        <w:t>Årleg e</w:t>
      </w:r>
      <w:r w:rsidRPr="006E3C22" w:rsidR="00FF71F6">
        <w:rPr>
          <w:rFonts w:cs="Arial"/>
        </w:rPr>
        <w:t xml:space="preserve">valueringsmøte </w:t>
      </w:r>
      <w:r w:rsidRPr="006E3C22">
        <w:rPr>
          <w:rFonts w:cs="Arial"/>
        </w:rPr>
        <w:t xml:space="preserve"> </w:t>
      </w:r>
      <w:r w:rsidRPr="006E3C22" w:rsidR="00825704">
        <w:rPr>
          <w:rFonts w:ascii="Georgia" w:hAnsi="Georgia"/>
          <w:bCs/>
          <w:szCs w:val="22"/>
        </w:rPr>
        <w:br/>
      </w:r>
    </w:p>
    <w:p w:rsidRPr="00A2494B" w:rsidR="001E75DD" w:rsidP="001E75DD" w:rsidRDefault="001E75DD" w14:paraId="2244E2F9" w14:textId="77777777">
      <w:pPr>
        <w:rPr>
          <w:rFonts w:eastAsiaTheme="majorEastAsia" w:cstheme="majorBidi"/>
          <w:b/>
          <w:color w:val="2C2A29" w:themeColor="text1"/>
        </w:rPr>
      </w:pPr>
    </w:p>
    <w:p w:rsidRPr="00BE7C93" w:rsidR="00066B10" w:rsidP="00BE7C93" w:rsidRDefault="00066B10" w14:paraId="576E1427" w14:textId="77777777">
      <w:pPr>
        <w:pStyle w:val="Overskrift1"/>
        <w:keepNext w:val="0"/>
        <w:keepLines w:val="0"/>
        <w:numPr>
          <w:ilvl w:val="0"/>
          <w:numId w:val="22"/>
        </w:numPr>
        <w:spacing w:after="240" w:line="300" w:lineRule="atLeast"/>
        <w:ind w:right="-62"/>
        <w:contextualSpacing/>
        <w:rPr>
          <w:rFonts w:ascii="Roboto Slab" w:hAnsi="Roboto Slab" w:cs="Times New Roman" w:eastAsiaTheme="minorHAnsi"/>
          <w:b w:val="0"/>
          <w:color w:val="auto"/>
          <w:sz w:val="32"/>
          <w:szCs w:val="60"/>
          <w:lang w:eastAsia="nn-NO"/>
        </w:rPr>
      </w:pPr>
      <w:bookmarkStart w:name="_Avrekning_av_Årsgodtgjeringa" w:id="1191"/>
      <w:bookmarkStart w:name="_Toc419443356" w:id="1192"/>
      <w:bookmarkStart w:name="_Toc475705779" w:id="1193"/>
      <w:bookmarkStart w:name="_Toc229739511" w:id="1194"/>
      <w:bookmarkEnd w:id="1191"/>
      <w:r w:rsidRPr="00BE7C93">
        <w:rPr>
          <w:rFonts w:ascii="Roboto Slab" w:hAnsi="Roboto Slab" w:cs="Times New Roman" w:eastAsiaTheme="minorHAnsi"/>
          <w:b w:val="0"/>
          <w:color w:val="auto"/>
          <w:sz w:val="32"/>
          <w:szCs w:val="60"/>
          <w:lang w:eastAsia="nn-NO"/>
        </w:rPr>
        <w:t>Avviksgebyr</w:t>
      </w:r>
      <w:bookmarkEnd w:id="1192"/>
      <w:bookmarkEnd w:id="1193"/>
      <w:bookmarkEnd w:id="1194"/>
    </w:p>
    <w:p w:rsidRPr="00A2494B" w:rsidR="00066B10" w:rsidP="00066B10" w:rsidRDefault="00066B10" w14:paraId="3508097D" w14:textId="378F0382">
      <w:pPr>
        <w:rPr>
          <w:rFonts w:cs="Arial"/>
        </w:rPr>
      </w:pPr>
      <w:r w:rsidRPr="000736A5">
        <w:rPr>
          <w:rFonts w:cs="Arial"/>
          <w:highlight w:val="yellow"/>
        </w:rPr>
        <w:t>Oppdragsgivar</w:t>
      </w:r>
      <w:r w:rsidRPr="000736A5" w:rsidR="00B26654">
        <w:rPr>
          <w:rFonts w:cs="Arial"/>
          <w:highlight w:val="yellow"/>
        </w:rPr>
        <w:t xml:space="preserve"> </w:t>
      </w:r>
      <w:r w:rsidRPr="000736A5" w:rsidR="2704A1E1">
        <w:rPr>
          <w:rFonts w:cs="Arial"/>
          <w:highlight w:val="yellow"/>
        </w:rPr>
        <w:t xml:space="preserve">kan </w:t>
      </w:r>
      <w:r w:rsidRPr="000736A5" w:rsidR="00165721">
        <w:rPr>
          <w:rFonts w:cs="Arial"/>
          <w:highlight w:val="yellow"/>
        </w:rPr>
        <w:t xml:space="preserve">krevje </w:t>
      </w:r>
      <w:r w:rsidRPr="000736A5" w:rsidR="00595A62">
        <w:rPr>
          <w:rFonts w:cs="Arial"/>
          <w:highlight w:val="yellow"/>
        </w:rPr>
        <w:t>gebyr</w:t>
      </w:r>
      <w:r w:rsidRPr="000736A5" w:rsidR="00FE7494">
        <w:rPr>
          <w:rFonts w:cs="Arial"/>
          <w:highlight w:val="yellow"/>
        </w:rPr>
        <w:t xml:space="preserve">, jf. Vedlegg </w:t>
      </w:r>
      <w:r w:rsidRPr="000736A5" w:rsidR="000736A5">
        <w:rPr>
          <w:rFonts w:cs="Arial"/>
          <w:highlight w:val="yellow"/>
        </w:rPr>
        <w:t>xx</w:t>
      </w:r>
      <w:r w:rsidRPr="000736A5" w:rsidR="00FE7494">
        <w:rPr>
          <w:rFonts w:cs="Arial"/>
          <w:highlight w:val="yellow"/>
        </w:rPr>
        <w:t xml:space="preserve"> Gebyr, </w:t>
      </w:r>
      <w:r w:rsidRPr="000736A5" w:rsidR="00595A62">
        <w:rPr>
          <w:rFonts w:cs="Arial"/>
          <w:highlight w:val="yellow"/>
        </w:rPr>
        <w:t xml:space="preserve">for </w:t>
      </w:r>
      <w:r w:rsidRPr="000736A5">
        <w:rPr>
          <w:rFonts w:cs="Arial"/>
          <w:highlight w:val="yellow"/>
        </w:rPr>
        <w:t>kvalitetsavvik. Leverandør skal sende kreditnota på dette.</w:t>
      </w:r>
      <w:r w:rsidRPr="689A7E72">
        <w:rPr>
          <w:rFonts w:cs="Arial"/>
        </w:rPr>
        <w:t xml:space="preserve"> </w:t>
      </w:r>
      <w:r>
        <w:br/>
      </w:r>
    </w:p>
    <w:sectPr w:rsidRPr="00A2494B" w:rsidR="00066B10" w:rsidSect="00066B10">
      <w:headerReference w:type="default" r:id="rId12"/>
      <w:footerReference w:type="even" r:id="rId13"/>
      <w:footerReference w:type="default" r:id="rId14"/>
      <w:pgSz w:w="11906" w:h="16838" w:orient="portrait"/>
      <w:pgMar w:top="1701" w:right="1417" w:bottom="1134" w:left="1417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82F46" w:rsidP="0007482F" w:rsidRDefault="00182F46" w14:paraId="25179B38" w14:textId="77777777">
      <w:r>
        <w:separator/>
      </w:r>
    </w:p>
  </w:endnote>
  <w:endnote w:type="continuationSeparator" w:id="0">
    <w:p w:rsidR="00182F46" w:rsidP="0007482F" w:rsidRDefault="00182F46" w14:paraId="48D20E72" w14:textId="77777777">
      <w:r>
        <w:continuationSeparator/>
      </w:r>
    </w:p>
  </w:endnote>
  <w:endnote w:type="continuationNotice" w:id="1">
    <w:p w:rsidR="00182F46" w:rsidRDefault="00182F46" w14:paraId="1C9BDECB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oboto Medium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Roboto Light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Roboto Slab SemiBold">
    <w:charset w:val="00"/>
    <w:family w:val="auto"/>
    <w:pitch w:val="variable"/>
    <w:sig w:usb0="000004FF" w:usb1="8000405F" w:usb2="00000022" w:usb3="00000000" w:csb0="0000019F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Roboto Slab Light">
    <w:panose1 w:val="00000000000000000000"/>
    <w:charset w:val="00"/>
    <w:family w:val="auto"/>
    <w:pitch w:val="variable"/>
    <w:sig w:usb0="000004FF" w:usb1="8000405F" w:usb2="00000022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D5719" w:rsidRDefault="00275F13" w14:paraId="660C70E5" w14:textId="77777777">
    <w:pPr>
      <w:pStyle w:val="Bunntekst"/>
      <w:framePr w:wrap="around" w:hAnchor="margin" w:vAnchor="text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end"/>
    </w:r>
  </w:p>
  <w:p w:rsidR="007D5719" w:rsidRDefault="007D5719" w14:paraId="0653FDE0" w14:textId="77777777">
    <w:pPr>
      <w:pStyle w:val="Bunn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D5719" w:rsidRDefault="007D5719" w14:paraId="173EC551" w14:textId="77777777">
    <w:pPr>
      <w:pStyle w:val="Bunnteks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82F46" w:rsidP="0007482F" w:rsidRDefault="00182F46" w14:paraId="56560425" w14:textId="77777777">
      <w:r>
        <w:separator/>
      </w:r>
    </w:p>
  </w:footnote>
  <w:footnote w:type="continuationSeparator" w:id="0">
    <w:p w:rsidR="00182F46" w:rsidP="0007482F" w:rsidRDefault="00182F46" w14:paraId="70F9BF92" w14:textId="77777777">
      <w:r>
        <w:continuationSeparator/>
      </w:r>
    </w:p>
  </w:footnote>
  <w:footnote w:type="continuationNotice" w:id="1">
    <w:p w:rsidR="00182F46" w:rsidRDefault="00182F46" w14:paraId="36DB02F8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897875" w:rsidR="007D5719" w:rsidP="007D5719" w:rsidRDefault="00066B10" w14:paraId="4EFFFA8E" w14:textId="311D56EA">
    <w:pPr>
      <w:pStyle w:val="Topptekst"/>
      <w:jc w:val="right"/>
      <w:rPr>
        <w:sz w:val="18"/>
        <w:lang w:val="nb-NO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807502E" wp14:editId="4A9D47BC">
          <wp:simplePos x="0" y="0"/>
          <wp:positionH relativeFrom="margin">
            <wp:align>left</wp:align>
          </wp:positionH>
          <wp:positionV relativeFrom="paragraph">
            <wp:posOffset>-5715</wp:posOffset>
          </wp:positionV>
          <wp:extent cx="939800" cy="236220"/>
          <wp:effectExtent l="0" t="0" r="12700" b="11430"/>
          <wp:wrapNone/>
          <wp:docPr id="3" name="Bilde 3" descr="signature_2215583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4" descr="signature_221558367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9800" cy="236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97875" w:rsidR="00275F13">
      <w:rPr>
        <w:sz w:val="18"/>
        <w:szCs w:val="18"/>
        <w:lang w:val="nb-NO"/>
      </w:rPr>
      <w:t xml:space="preserve">  </w:t>
    </w:r>
    <w:r>
      <w:rPr>
        <w:noProof/>
      </w:rPr>
      <w:drawing>
        <wp:anchor distT="0" distB="0" distL="114300" distR="114300" simplePos="0" relativeHeight="251658241" behindDoc="1" locked="0" layoutInCell="1" allowOverlap="1" wp14:anchorId="6B9BB1C6" wp14:editId="4C0679E7">
          <wp:simplePos x="0" y="0"/>
          <wp:positionH relativeFrom="margin">
            <wp:align>left</wp:align>
          </wp:positionH>
          <wp:positionV relativeFrom="paragraph">
            <wp:posOffset>-5715</wp:posOffset>
          </wp:positionV>
          <wp:extent cx="939800" cy="236220"/>
          <wp:effectExtent l="0" t="0" r="12700" b="11430"/>
          <wp:wrapNone/>
          <wp:docPr id="2" name="Bilde 2" descr="signature_2215583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5" descr="signature_221558367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9800" cy="236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75F13">
      <w:rPr>
        <w:sz w:val="18"/>
        <w:szCs w:val="18"/>
        <w:lang w:val="nb-NO"/>
      </w:rPr>
      <w:t>Kontrakt</w:t>
    </w:r>
    <w:r w:rsidR="00CE0B01">
      <w:rPr>
        <w:sz w:val="18"/>
        <w:szCs w:val="18"/>
        <w:lang w:val="nb-NO"/>
      </w:rPr>
      <w:t xml:space="preserve"> </w:t>
    </w:r>
    <w:r w:rsidR="00511FA4">
      <w:rPr>
        <w:sz w:val="18"/>
        <w:szCs w:val="18"/>
        <w:lang w:val="nb-NO"/>
      </w:rPr>
      <w:t>–</w:t>
    </w:r>
    <w:r w:rsidR="00CE0B01">
      <w:rPr>
        <w:sz w:val="18"/>
        <w:szCs w:val="18"/>
        <w:lang w:val="nb-NO"/>
      </w:rPr>
      <w:t xml:space="preserve"> </w:t>
    </w:r>
    <w:r w:rsidR="00C52479">
      <w:rPr>
        <w:sz w:val="18"/>
        <w:szCs w:val="18"/>
        <w:lang w:val="nb-NO"/>
      </w:rPr>
      <w:t xml:space="preserve">Vedlegg </w:t>
    </w:r>
    <w:r w:rsidR="00CA20CC">
      <w:rPr>
        <w:sz w:val="18"/>
        <w:szCs w:val="18"/>
        <w:lang w:val="nb-NO"/>
      </w:rPr>
      <w:t>A2</w:t>
    </w:r>
    <w:r w:rsidR="00C52479">
      <w:rPr>
        <w:sz w:val="18"/>
        <w:szCs w:val="18"/>
        <w:lang w:val="nb-NO"/>
      </w:rPr>
      <w:t xml:space="preserve"> </w:t>
    </w:r>
    <w:proofErr w:type="spellStart"/>
    <w:r w:rsidR="00CE0B01">
      <w:rPr>
        <w:sz w:val="18"/>
        <w:szCs w:val="18"/>
        <w:lang w:val="nb-NO"/>
      </w:rPr>
      <w:t>God</w:t>
    </w:r>
    <w:r w:rsidR="00511FA4">
      <w:rPr>
        <w:sz w:val="18"/>
        <w:szCs w:val="18"/>
        <w:lang w:val="nb-NO"/>
      </w:rPr>
      <w:t>tgjering</w:t>
    </w:r>
    <w:proofErr w:type="spellEnd"/>
    <w:r w:rsidRPr="00897875" w:rsidR="00275F13">
      <w:rPr>
        <w:sz w:val="18"/>
        <w:szCs w:val="18"/>
        <w:lang w:val="nb-NO"/>
      </w:rPr>
      <w:t xml:space="preserve"> |</w:t>
    </w:r>
    <w:r w:rsidRPr="00C0228E" w:rsidR="00C0228E">
      <w:rPr>
        <w:sz w:val="18"/>
        <w:szCs w:val="18"/>
        <w:lang w:val="nb-NO"/>
      </w:rPr>
      <w:t xml:space="preserve"> SKYSS/25/</w:t>
    </w:r>
    <w:r w:rsidR="00556826">
      <w:rPr>
        <w:sz w:val="18"/>
        <w:szCs w:val="18"/>
        <w:lang w:val="nb-NO"/>
      </w:rPr>
      <w:t>47</w:t>
    </w:r>
    <w:r w:rsidRPr="00C0228E" w:rsidR="00C0228E">
      <w:rPr>
        <w:sz w:val="18"/>
        <w:szCs w:val="18"/>
        <w:lang w:val="nb-NO"/>
      </w:rPr>
      <w:t xml:space="preserve"> </w:t>
    </w:r>
    <w:r w:rsidRPr="00897875" w:rsidR="00275F13">
      <w:rPr>
        <w:sz w:val="18"/>
        <w:szCs w:val="18"/>
        <w:lang w:val="nb-NO"/>
      </w:rPr>
      <w:t xml:space="preserve">| Side </w:t>
    </w:r>
    <w:r w:rsidRPr="4DC37319" w:rsidR="00275F13">
      <w:rPr>
        <w:b/>
        <w:bCs/>
      </w:rPr>
      <w:fldChar w:fldCharType="begin"/>
    </w:r>
    <w:r w:rsidRPr="00897875" w:rsidR="00275F13">
      <w:rPr>
        <w:b/>
        <w:bCs/>
        <w:sz w:val="18"/>
        <w:szCs w:val="18"/>
        <w:lang w:val="nb-NO"/>
      </w:rPr>
      <w:instrText>PAGE</w:instrText>
    </w:r>
    <w:r w:rsidRPr="4DC37319" w:rsidR="00275F13">
      <w:rPr>
        <w:b/>
        <w:bCs/>
      </w:rPr>
      <w:fldChar w:fldCharType="separate"/>
    </w:r>
    <w:r w:rsidRPr="00897875" w:rsidR="00275F13">
      <w:rPr>
        <w:b/>
        <w:bCs/>
        <w:lang w:val="nb-NO"/>
      </w:rPr>
      <w:t>2</w:t>
    </w:r>
    <w:r w:rsidRPr="4DC37319" w:rsidR="00275F13">
      <w:rPr>
        <w:b/>
        <w:bCs/>
      </w:rPr>
      <w:fldChar w:fldCharType="end"/>
    </w:r>
    <w:r w:rsidRPr="00897875" w:rsidR="00275F13">
      <w:rPr>
        <w:sz w:val="18"/>
        <w:szCs w:val="18"/>
        <w:lang w:val="nb-NO"/>
      </w:rPr>
      <w:t xml:space="preserve"> av </w:t>
    </w:r>
    <w:r w:rsidRPr="4DC37319" w:rsidR="00275F13">
      <w:rPr>
        <w:b/>
        <w:bCs/>
      </w:rPr>
      <w:fldChar w:fldCharType="begin"/>
    </w:r>
    <w:r w:rsidRPr="00897875" w:rsidR="00275F13">
      <w:rPr>
        <w:b/>
        <w:bCs/>
        <w:sz w:val="18"/>
        <w:szCs w:val="18"/>
        <w:lang w:val="nb-NO"/>
      </w:rPr>
      <w:instrText>NUMPAGES</w:instrText>
    </w:r>
    <w:r w:rsidRPr="4DC37319" w:rsidR="00275F13">
      <w:rPr>
        <w:b/>
        <w:bCs/>
      </w:rPr>
      <w:fldChar w:fldCharType="separate"/>
    </w:r>
    <w:r w:rsidRPr="00897875" w:rsidR="00275F13">
      <w:rPr>
        <w:b/>
        <w:bCs/>
        <w:lang w:val="nb-NO"/>
      </w:rPr>
      <w:t>19</w:t>
    </w:r>
    <w:r w:rsidRPr="4DC37319" w:rsidR="00275F13">
      <w:rPr>
        <w:b/>
        <w:bCs/>
      </w:rPr>
      <w:fldChar w:fldCharType="end"/>
    </w:r>
  </w:p>
  <w:p w:rsidRPr="00897875" w:rsidR="007D5719" w:rsidRDefault="007D5719" w14:paraId="4D3BFCB7" w14:textId="77777777">
    <w:pPr>
      <w:pStyle w:val="Topptekst"/>
      <w:rPr>
        <w:lang w:val="nb-N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431A8A6C"/>
    <w:lvl w:ilvl="0">
      <w:start w:val="1"/>
      <w:numFmt w:val="decimal"/>
      <w:pStyle w:val="Nummerertliste"/>
      <w:lvlText w:val="%1."/>
      <w:lvlJc w:val="left"/>
      <w:pPr>
        <w:ind w:left="360" w:hanging="360"/>
      </w:pPr>
      <w:rPr>
        <w:rFonts w:hint="default" w:ascii="Roboto Medium" w:hAnsi="Roboto Medium"/>
        <w:sz w:val="20"/>
      </w:rPr>
    </w:lvl>
  </w:abstractNum>
  <w:abstractNum w:abstractNumId="1" w15:restartNumberingAfterBreak="0">
    <w:nsid w:val="02AC2D9B"/>
    <w:multiLevelType w:val="multilevel"/>
    <w:tmpl w:val="0804C21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49E5258"/>
    <w:multiLevelType w:val="multilevel"/>
    <w:tmpl w:val="26C01A28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hint="default" w:ascii="Roboto Medium" w:hAnsi="Roboto Medium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8A42CAC"/>
    <w:multiLevelType w:val="hybridMultilevel"/>
    <w:tmpl w:val="059A262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92C1813"/>
    <w:multiLevelType w:val="hybridMultilevel"/>
    <w:tmpl w:val="30B02914"/>
    <w:lvl w:ilvl="0" w:tplc="AF96A316">
      <w:start w:val="1"/>
      <w:numFmt w:val="decimal"/>
      <w:lvlText w:val="%1)"/>
      <w:lvlJc w:val="left"/>
      <w:pPr>
        <w:ind w:left="408" w:hanging="360"/>
      </w:pPr>
      <w:rPr>
        <w:rFonts w:hint="default"/>
        <w:u w:val="none"/>
      </w:rPr>
    </w:lvl>
    <w:lvl w:ilvl="1" w:tplc="04140019" w:tentative="1">
      <w:start w:val="1"/>
      <w:numFmt w:val="lowerLetter"/>
      <w:lvlText w:val="%2."/>
      <w:lvlJc w:val="left"/>
      <w:pPr>
        <w:ind w:left="1128" w:hanging="360"/>
      </w:pPr>
    </w:lvl>
    <w:lvl w:ilvl="2" w:tplc="0414001B" w:tentative="1">
      <w:start w:val="1"/>
      <w:numFmt w:val="lowerRoman"/>
      <w:lvlText w:val="%3."/>
      <w:lvlJc w:val="right"/>
      <w:pPr>
        <w:ind w:left="1848" w:hanging="180"/>
      </w:pPr>
    </w:lvl>
    <w:lvl w:ilvl="3" w:tplc="0414000F" w:tentative="1">
      <w:start w:val="1"/>
      <w:numFmt w:val="decimal"/>
      <w:lvlText w:val="%4."/>
      <w:lvlJc w:val="left"/>
      <w:pPr>
        <w:ind w:left="2568" w:hanging="360"/>
      </w:pPr>
    </w:lvl>
    <w:lvl w:ilvl="4" w:tplc="04140019" w:tentative="1">
      <w:start w:val="1"/>
      <w:numFmt w:val="lowerLetter"/>
      <w:lvlText w:val="%5."/>
      <w:lvlJc w:val="left"/>
      <w:pPr>
        <w:ind w:left="3288" w:hanging="360"/>
      </w:pPr>
    </w:lvl>
    <w:lvl w:ilvl="5" w:tplc="0414001B" w:tentative="1">
      <w:start w:val="1"/>
      <w:numFmt w:val="lowerRoman"/>
      <w:lvlText w:val="%6."/>
      <w:lvlJc w:val="right"/>
      <w:pPr>
        <w:ind w:left="4008" w:hanging="180"/>
      </w:pPr>
    </w:lvl>
    <w:lvl w:ilvl="6" w:tplc="0414000F" w:tentative="1">
      <w:start w:val="1"/>
      <w:numFmt w:val="decimal"/>
      <w:lvlText w:val="%7."/>
      <w:lvlJc w:val="left"/>
      <w:pPr>
        <w:ind w:left="4728" w:hanging="360"/>
      </w:pPr>
    </w:lvl>
    <w:lvl w:ilvl="7" w:tplc="04140019" w:tentative="1">
      <w:start w:val="1"/>
      <w:numFmt w:val="lowerLetter"/>
      <w:lvlText w:val="%8."/>
      <w:lvlJc w:val="left"/>
      <w:pPr>
        <w:ind w:left="5448" w:hanging="360"/>
      </w:pPr>
    </w:lvl>
    <w:lvl w:ilvl="8" w:tplc="0414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5" w15:restartNumberingAfterBreak="0">
    <w:nsid w:val="15826310"/>
    <w:multiLevelType w:val="multilevel"/>
    <w:tmpl w:val="A0FEDA58"/>
    <w:lvl w:ilvl="0">
      <w:start w:val="1"/>
      <w:numFmt w:val="decimal"/>
      <w:lvlText w:val="F%1"/>
      <w:lvlJc w:val="center"/>
      <w:pPr>
        <w:tabs>
          <w:tab w:val="num" w:pos="0"/>
        </w:tabs>
        <w:ind w:left="360" w:hanging="72"/>
      </w:pPr>
      <w:rPr>
        <w:rFonts w:hint="default"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502" w:hanging="360"/>
      </w:pPr>
      <w:rPr>
        <w:rFonts w:hint="default" w:cs="Times New Roman"/>
      </w:rPr>
    </w:lvl>
    <w:lvl w:ilvl="2">
      <w:start w:val="1"/>
      <w:numFmt w:val="decimal"/>
      <w:lvlText w:val="F%3"/>
      <w:lvlJc w:val="left"/>
      <w:pPr>
        <w:tabs>
          <w:tab w:val="num" w:pos="360"/>
        </w:tabs>
        <w:ind w:left="360" w:hanging="360"/>
      </w:pPr>
      <w:rPr>
        <w:rFonts w:hint="default"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hint="default"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  <w:rPr>
        <w:rFonts w:hint="default"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600" w:hanging="1440"/>
      </w:pPr>
      <w:rPr>
        <w:rFonts w:hint="default"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  <w:rPr>
        <w:rFonts w:hint="default"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680" w:hanging="1800"/>
      </w:pPr>
      <w:rPr>
        <w:rFonts w:hint="default"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  <w:rPr>
        <w:rFonts w:hint="default" w:cs="Times New Roman"/>
      </w:rPr>
    </w:lvl>
  </w:abstractNum>
  <w:abstractNum w:abstractNumId="6" w15:restartNumberingAfterBreak="0">
    <w:nsid w:val="18AA6390"/>
    <w:multiLevelType w:val="multilevel"/>
    <w:tmpl w:val="A0FEDA58"/>
    <w:lvl w:ilvl="0">
      <w:start w:val="1"/>
      <w:numFmt w:val="decimal"/>
      <w:lvlText w:val="F%1"/>
      <w:lvlJc w:val="center"/>
      <w:pPr>
        <w:tabs>
          <w:tab w:val="num" w:pos="0"/>
        </w:tabs>
        <w:ind w:left="360" w:hanging="72"/>
      </w:pPr>
      <w:rPr>
        <w:rFonts w:hint="default"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502" w:hanging="360"/>
      </w:pPr>
      <w:rPr>
        <w:rFonts w:hint="default" w:cs="Times New Roman"/>
      </w:rPr>
    </w:lvl>
    <w:lvl w:ilvl="2">
      <w:start w:val="1"/>
      <w:numFmt w:val="decimal"/>
      <w:lvlText w:val="F%3"/>
      <w:lvlJc w:val="left"/>
      <w:pPr>
        <w:tabs>
          <w:tab w:val="num" w:pos="360"/>
        </w:tabs>
        <w:ind w:left="360" w:hanging="360"/>
      </w:pPr>
      <w:rPr>
        <w:rFonts w:hint="default"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hint="default"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  <w:rPr>
        <w:rFonts w:hint="default"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600" w:hanging="1440"/>
      </w:pPr>
      <w:rPr>
        <w:rFonts w:hint="default"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  <w:rPr>
        <w:rFonts w:hint="default"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680" w:hanging="1800"/>
      </w:pPr>
      <w:rPr>
        <w:rFonts w:hint="default"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  <w:rPr>
        <w:rFonts w:hint="default" w:cs="Times New Roman"/>
      </w:rPr>
    </w:lvl>
  </w:abstractNum>
  <w:abstractNum w:abstractNumId="7" w15:restartNumberingAfterBreak="0">
    <w:nsid w:val="1B787800"/>
    <w:multiLevelType w:val="hybridMultilevel"/>
    <w:tmpl w:val="DE4CB2A6"/>
    <w:lvl w:ilvl="0" w:tplc="A8F8CD1A">
      <w:start w:val="4"/>
      <w:numFmt w:val="bullet"/>
      <w:lvlText w:val="•"/>
      <w:lvlJc w:val="left"/>
      <w:pPr>
        <w:ind w:left="1065" w:hanging="705"/>
      </w:pPr>
      <w:rPr>
        <w:rFonts w:hint="default" w:ascii="Arial" w:hAnsi="Arial" w:eastAsia="Times New Roman" w:cs="Aria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F86106A"/>
    <w:multiLevelType w:val="multilevel"/>
    <w:tmpl w:val="A0FEDA58"/>
    <w:lvl w:ilvl="0">
      <w:start w:val="1"/>
      <w:numFmt w:val="decimal"/>
      <w:lvlText w:val="F%1"/>
      <w:lvlJc w:val="center"/>
      <w:pPr>
        <w:tabs>
          <w:tab w:val="num" w:pos="0"/>
        </w:tabs>
        <w:ind w:left="360" w:hanging="72"/>
      </w:pPr>
      <w:rPr>
        <w:rFonts w:hint="default"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502" w:hanging="360"/>
      </w:pPr>
      <w:rPr>
        <w:rFonts w:hint="default" w:cs="Times New Roman"/>
      </w:rPr>
    </w:lvl>
    <w:lvl w:ilvl="2">
      <w:start w:val="1"/>
      <w:numFmt w:val="decimal"/>
      <w:lvlText w:val="F%3"/>
      <w:lvlJc w:val="left"/>
      <w:pPr>
        <w:tabs>
          <w:tab w:val="num" w:pos="360"/>
        </w:tabs>
        <w:ind w:left="360" w:hanging="360"/>
      </w:pPr>
      <w:rPr>
        <w:rFonts w:hint="default"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hint="default"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  <w:rPr>
        <w:rFonts w:hint="default"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600" w:hanging="1440"/>
      </w:pPr>
      <w:rPr>
        <w:rFonts w:hint="default"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  <w:rPr>
        <w:rFonts w:hint="default"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680" w:hanging="1800"/>
      </w:pPr>
      <w:rPr>
        <w:rFonts w:hint="default"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  <w:rPr>
        <w:rFonts w:hint="default" w:cs="Times New Roman"/>
      </w:rPr>
    </w:lvl>
  </w:abstractNum>
  <w:abstractNum w:abstractNumId="9" w15:restartNumberingAfterBreak="0">
    <w:nsid w:val="22FF556D"/>
    <w:multiLevelType w:val="multilevel"/>
    <w:tmpl w:val="A0FEDA58"/>
    <w:lvl w:ilvl="0">
      <w:start w:val="1"/>
      <w:numFmt w:val="decimal"/>
      <w:lvlText w:val="F%1"/>
      <w:lvlJc w:val="center"/>
      <w:pPr>
        <w:tabs>
          <w:tab w:val="num" w:pos="0"/>
        </w:tabs>
        <w:ind w:left="360" w:hanging="72"/>
      </w:pPr>
      <w:rPr>
        <w:rFonts w:hint="default"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502" w:hanging="360"/>
      </w:pPr>
      <w:rPr>
        <w:rFonts w:hint="default" w:cs="Times New Roman"/>
      </w:rPr>
    </w:lvl>
    <w:lvl w:ilvl="2">
      <w:start w:val="1"/>
      <w:numFmt w:val="decimal"/>
      <w:lvlText w:val="F%3"/>
      <w:lvlJc w:val="left"/>
      <w:pPr>
        <w:tabs>
          <w:tab w:val="num" w:pos="360"/>
        </w:tabs>
        <w:ind w:left="360" w:hanging="360"/>
      </w:pPr>
      <w:rPr>
        <w:rFonts w:hint="default"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hint="default"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  <w:rPr>
        <w:rFonts w:hint="default"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600" w:hanging="1440"/>
      </w:pPr>
      <w:rPr>
        <w:rFonts w:hint="default"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  <w:rPr>
        <w:rFonts w:hint="default"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680" w:hanging="1800"/>
      </w:pPr>
      <w:rPr>
        <w:rFonts w:hint="default"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  <w:rPr>
        <w:rFonts w:hint="default" w:cs="Times New Roman"/>
      </w:rPr>
    </w:lvl>
  </w:abstractNum>
  <w:abstractNum w:abstractNumId="10" w15:restartNumberingAfterBreak="0">
    <w:nsid w:val="25237131"/>
    <w:multiLevelType w:val="multilevel"/>
    <w:tmpl w:val="B40481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Overskrift2Innkjp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83820C3"/>
    <w:multiLevelType w:val="hybridMultilevel"/>
    <w:tmpl w:val="F8427D9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29211409"/>
    <w:multiLevelType w:val="hybridMultilevel"/>
    <w:tmpl w:val="8EE6AAD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38AE383A"/>
    <w:multiLevelType w:val="multilevel"/>
    <w:tmpl w:val="A0FEDA58"/>
    <w:lvl w:ilvl="0">
      <w:start w:val="1"/>
      <w:numFmt w:val="decimal"/>
      <w:lvlText w:val="F%1"/>
      <w:lvlJc w:val="center"/>
      <w:pPr>
        <w:tabs>
          <w:tab w:val="num" w:pos="0"/>
        </w:tabs>
        <w:ind w:left="360" w:hanging="72"/>
      </w:pPr>
      <w:rPr>
        <w:rFonts w:hint="default"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502" w:hanging="360"/>
      </w:pPr>
      <w:rPr>
        <w:rFonts w:hint="default" w:cs="Times New Roman"/>
      </w:rPr>
    </w:lvl>
    <w:lvl w:ilvl="2">
      <w:start w:val="1"/>
      <w:numFmt w:val="decimal"/>
      <w:lvlText w:val="F%3"/>
      <w:lvlJc w:val="left"/>
      <w:pPr>
        <w:tabs>
          <w:tab w:val="num" w:pos="360"/>
        </w:tabs>
        <w:ind w:left="360" w:hanging="360"/>
      </w:pPr>
      <w:rPr>
        <w:rFonts w:hint="default"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hint="default"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  <w:rPr>
        <w:rFonts w:hint="default"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600" w:hanging="1440"/>
      </w:pPr>
      <w:rPr>
        <w:rFonts w:hint="default"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  <w:rPr>
        <w:rFonts w:hint="default"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680" w:hanging="1800"/>
      </w:pPr>
      <w:rPr>
        <w:rFonts w:hint="default"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  <w:rPr>
        <w:rFonts w:hint="default" w:cs="Times New Roman"/>
      </w:rPr>
    </w:lvl>
  </w:abstractNum>
  <w:abstractNum w:abstractNumId="14" w15:restartNumberingAfterBreak="0">
    <w:nsid w:val="3CF072AB"/>
    <w:multiLevelType w:val="hybridMultilevel"/>
    <w:tmpl w:val="C9928918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3D2611B1"/>
    <w:multiLevelType w:val="multilevel"/>
    <w:tmpl w:val="A0FEDA58"/>
    <w:lvl w:ilvl="0">
      <w:start w:val="1"/>
      <w:numFmt w:val="decimal"/>
      <w:lvlText w:val="F%1"/>
      <w:lvlJc w:val="center"/>
      <w:pPr>
        <w:tabs>
          <w:tab w:val="num" w:pos="0"/>
        </w:tabs>
        <w:ind w:left="360" w:hanging="72"/>
      </w:pPr>
      <w:rPr>
        <w:rFonts w:hint="default"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502" w:hanging="360"/>
      </w:pPr>
      <w:rPr>
        <w:rFonts w:hint="default" w:cs="Times New Roman"/>
      </w:rPr>
    </w:lvl>
    <w:lvl w:ilvl="2">
      <w:start w:val="1"/>
      <w:numFmt w:val="decimal"/>
      <w:lvlText w:val="F%3"/>
      <w:lvlJc w:val="left"/>
      <w:pPr>
        <w:tabs>
          <w:tab w:val="num" w:pos="360"/>
        </w:tabs>
        <w:ind w:left="360" w:hanging="360"/>
      </w:pPr>
      <w:rPr>
        <w:rFonts w:hint="default"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hint="default"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  <w:rPr>
        <w:rFonts w:hint="default"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600" w:hanging="1440"/>
      </w:pPr>
      <w:rPr>
        <w:rFonts w:hint="default"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  <w:rPr>
        <w:rFonts w:hint="default"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680" w:hanging="1800"/>
      </w:pPr>
      <w:rPr>
        <w:rFonts w:hint="default"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  <w:rPr>
        <w:rFonts w:hint="default" w:cs="Times New Roman"/>
      </w:rPr>
    </w:lvl>
  </w:abstractNum>
  <w:abstractNum w:abstractNumId="16" w15:restartNumberingAfterBreak="0">
    <w:nsid w:val="40733A11"/>
    <w:multiLevelType w:val="hybridMultilevel"/>
    <w:tmpl w:val="B900DA1C"/>
    <w:lvl w:ilvl="0" w:tplc="1E02BA4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454353F6"/>
    <w:multiLevelType w:val="multilevel"/>
    <w:tmpl w:val="E0F8405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4B4D04A3"/>
    <w:multiLevelType w:val="multilevel"/>
    <w:tmpl w:val="A0FEDA58"/>
    <w:lvl w:ilvl="0">
      <w:start w:val="1"/>
      <w:numFmt w:val="decimal"/>
      <w:lvlText w:val="F%1"/>
      <w:lvlJc w:val="center"/>
      <w:pPr>
        <w:tabs>
          <w:tab w:val="num" w:pos="0"/>
        </w:tabs>
        <w:ind w:left="360" w:hanging="72"/>
      </w:pPr>
      <w:rPr>
        <w:rFonts w:hint="default"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502" w:hanging="360"/>
      </w:pPr>
      <w:rPr>
        <w:rFonts w:hint="default" w:cs="Times New Roman"/>
      </w:rPr>
    </w:lvl>
    <w:lvl w:ilvl="2">
      <w:start w:val="1"/>
      <w:numFmt w:val="decimal"/>
      <w:lvlText w:val="F%3"/>
      <w:lvlJc w:val="left"/>
      <w:pPr>
        <w:tabs>
          <w:tab w:val="num" w:pos="927"/>
        </w:tabs>
        <w:ind w:left="927" w:hanging="360"/>
      </w:pPr>
      <w:rPr>
        <w:rFonts w:hint="default"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hint="default"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  <w:rPr>
        <w:rFonts w:hint="default"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600" w:hanging="1440"/>
      </w:pPr>
      <w:rPr>
        <w:rFonts w:hint="default"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  <w:rPr>
        <w:rFonts w:hint="default"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680" w:hanging="1800"/>
      </w:pPr>
      <w:rPr>
        <w:rFonts w:hint="default"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  <w:rPr>
        <w:rFonts w:hint="default" w:cs="Times New Roman"/>
      </w:rPr>
    </w:lvl>
  </w:abstractNum>
  <w:abstractNum w:abstractNumId="19" w15:restartNumberingAfterBreak="0">
    <w:nsid w:val="4BB819FE"/>
    <w:multiLevelType w:val="hybridMultilevel"/>
    <w:tmpl w:val="BD4466BE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4F3F6A5E"/>
    <w:multiLevelType w:val="hybridMultilevel"/>
    <w:tmpl w:val="34E48740"/>
    <w:lvl w:ilvl="0" w:tplc="844AB362">
      <w:start w:val="1"/>
      <w:numFmt w:val="decimal"/>
      <w:lvlText w:val="%1)"/>
      <w:lvlJc w:val="left"/>
      <w:pPr>
        <w:ind w:left="720" w:hanging="360"/>
      </w:pPr>
      <w:rPr>
        <w:rFonts w:hint="default" w:cs="Arial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E11D6C"/>
    <w:multiLevelType w:val="multilevel"/>
    <w:tmpl w:val="A0FEDA58"/>
    <w:lvl w:ilvl="0">
      <w:start w:val="1"/>
      <w:numFmt w:val="decimal"/>
      <w:lvlText w:val="F%1"/>
      <w:lvlJc w:val="center"/>
      <w:pPr>
        <w:tabs>
          <w:tab w:val="num" w:pos="0"/>
        </w:tabs>
        <w:ind w:left="360" w:hanging="72"/>
      </w:pPr>
      <w:rPr>
        <w:rFonts w:hint="default"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502" w:hanging="360"/>
      </w:pPr>
      <w:rPr>
        <w:rFonts w:hint="default" w:cs="Times New Roman"/>
      </w:rPr>
    </w:lvl>
    <w:lvl w:ilvl="2">
      <w:start w:val="1"/>
      <w:numFmt w:val="decimal"/>
      <w:lvlText w:val="F%3"/>
      <w:lvlJc w:val="left"/>
      <w:pPr>
        <w:tabs>
          <w:tab w:val="num" w:pos="360"/>
        </w:tabs>
        <w:ind w:left="360" w:hanging="360"/>
      </w:pPr>
      <w:rPr>
        <w:rFonts w:hint="default"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hint="default"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  <w:rPr>
        <w:rFonts w:hint="default"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600" w:hanging="1440"/>
      </w:pPr>
      <w:rPr>
        <w:rFonts w:hint="default"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  <w:rPr>
        <w:rFonts w:hint="default"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680" w:hanging="1800"/>
      </w:pPr>
      <w:rPr>
        <w:rFonts w:hint="default"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  <w:rPr>
        <w:rFonts w:hint="default" w:cs="Times New Roman"/>
      </w:rPr>
    </w:lvl>
  </w:abstractNum>
  <w:abstractNum w:abstractNumId="22" w15:restartNumberingAfterBreak="0">
    <w:nsid w:val="5E20403A"/>
    <w:multiLevelType w:val="multilevel"/>
    <w:tmpl w:val="A0FEDA58"/>
    <w:lvl w:ilvl="0">
      <w:start w:val="1"/>
      <w:numFmt w:val="decimal"/>
      <w:lvlText w:val="F%1"/>
      <w:lvlJc w:val="center"/>
      <w:pPr>
        <w:tabs>
          <w:tab w:val="num" w:pos="0"/>
        </w:tabs>
        <w:ind w:left="360" w:hanging="72"/>
      </w:pPr>
      <w:rPr>
        <w:rFonts w:hint="default"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502" w:hanging="360"/>
      </w:pPr>
      <w:rPr>
        <w:rFonts w:hint="default" w:cs="Times New Roman"/>
      </w:rPr>
    </w:lvl>
    <w:lvl w:ilvl="2">
      <w:start w:val="1"/>
      <w:numFmt w:val="decimal"/>
      <w:lvlText w:val="F%3"/>
      <w:lvlJc w:val="left"/>
      <w:pPr>
        <w:tabs>
          <w:tab w:val="num" w:pos="360"/>
        </w:tabs>
        <w:ind w:left="360" w:hanging="360"/>
      </w:pPr>
      <w:rPr>
        <w:rFonts w:hint="default"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hint="default"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  <w:rPr>
        <w:rFonts w:hint="default"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600" w:hanging="1440"/>
      </w:pPr>
      <w:rPr>
        <w:rFonts w:hint="default"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  <w:rPr>
        <w:rFonts w:hint="default"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680" w:hanging="1800"/>
      </w:pPr>
      <w:rPr>
        <w:rFonts w:hint="default"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  <w:rPr>
        <w:rFonts w:hint="default" w:cs="Times New Roman"/>
      </w:rPr>
    </w:lvl>
  </w:abstractNum>
  <w:abstractNum w:abstractNumId="23" w15:restartNumberingAfterBreak="0">
    <w:nsid w:val="5F952155"/>
    <w:multiLevelType w:val="hybridMultilevel"/>
    <w:tmpl w:val="0180FD30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636D1CCD"/>
    <w:multiLevelType w:val="hybridMultilevel"/>
    <w:tmpl w:val="D1EE210E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5D0BBC8">
      <w:numFmt w:val="bullet"/>
      <w:lvlText w:val="-"/>
      <w:lvlJc w:val="left"/>
      <w:pPr>
        <w:ind w:left="1440" w:hanging="360"/>
      </w:pPr>
      <w:rPr>
        <w:rFonts w:hint="default" w:ascii="Verdana" w:hAnsi="Verdana" w:eastAsia="Times New Roman" w:cs="Times New Roman"/>
        <w:b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65430BCE"/>
    <w:multiLevelType w:val="hybridMultilevel"/>
    <w:tmpl w:val="77DCB1EE"/>
    <w:lvl w:ilvl="0" w:tplc="B87877C6">
      <w:start w:val="1"/>
      <w:numFmt w:val="bullet"/>
      <w:pStyle w:val="Listeavsnitt"/>
      <w:lvlText w:val=""/>
      <w:lvlJc w:val="left"/>
      <w:pPr>
        <w:ind w:left="360" w:hanging="360"/>
      </w:pPr>
      <w:rPr>
        <w:rFonts w:hint="default" w:ascii="Symbol" w:hAnsi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6" w15:restartNumberingAfterBreak="0">
    <w:nsid w:val="6A771F6E"/>
    <w:multiLevelType w:val="multilevel"/>
    <w:tmpl w:val="04140021"/>
    <w:styleLink w:val="Stil1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color w:val="auto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hint="default" w:ascii="Symbol" w:hAnsi="Symbol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hint="default" w:ascii="Wingdings" w:hAnsi="Wingdings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hint="default" w:ascii="Symbol" w:hAnsi="Symbol"/>
      </w:rPr>
    </w:lvl>
  </w:abstractNum>
  <w:abstractNum w:abstractNumId="27" w15:restartNumberingAfterBreak="0">
    <w:nsid w:val="6B9D32C0"/>
    <w:multiLevelType w:val="hybridMultilevel"/>
    <w:tmpl w:val="3536CFBC"/>
    <w:lvl w:ilvl="0" w:tplc="1E02BA4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6F6F43E4"/>
    <w:multiLevelType w:val="hybridMultilevel"/>
    <w:tmpl w:val="A052D032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6F821AFB"/>
    <w:multiLevelType w:val="multilevel"/>
    <w:tmpl w:val="D13A19A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0" w15:restartNumberingAfterBreak="0">
    <w:nsid w:val="701E73CA"/>
    <w:multiLevelType w:val="hybridMultilevel"/>
    <w:tmpl w:val="A508AFDC"/>
    <w:lvl w:ilvl="0" w:tplc="18143B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726A2928"/>
    <w:multiLevelType w:val="multilevel"/>
    <w:tmpl w:val="B4CC807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75E51E4D"/>
    <w:multiLevelType w:val="hybridMultilevel"/>
    <w:tmpl w:val="47946FF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77247EB0"/>
    <w:multiLevelType w:val="hybridMultilevel"/>
    <w:tmpl w:val="E58261A8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7A06138A"/>
    <w:multiLevelType w:val="hybridMultilevel"/>
    <w:tmpl w:val="9922428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7DA02CE7"/>
    <w:multiLevelType w:val="multilevel"/>
    <w:tmpl w:val="A0FEDA58"/>
    <w:lvl w:ilvl="0">
      <w:start w:val="1"/>
      <w:numFmt w:val="decimal"/>
      <w:lvlText w:val="F%1"/>
      <w:lvlJc w:val="center"/>
      <w:pPr>
        <w:tabs>
          <w:tab w:val="num" w:pos="0"/>
        </w:tabs>
        <w:ind w:left="360" w:hanging="72"/>
      </w:pPr>
      <w:rPr>
        <w:rFonts w:hint="default"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502" w:hanging="360"/>
      </w:pPr>
      <w:rPr>
        <w:rFonts w:hint="default" w:cs="Times New Roman"/>
      </w:rPr>
    </w:lvl>
    <w:lvl w:ilvl="2">
      <w:start w:val="1"/>
      <w:numFmt w:val="decimal"/>
      <w:lvlText w:val="F%3"/>
      <w:lvlJc w:val="left"/>
      <w:pPr>
        <w:tabs>
          <w:tab w:val="num" w:pos="360"/>
        </w:tabs>
        <w:ind w:left="360" w:hanging="360"/>
      </w:pPr>
      <w:rPr>
        <w:rFonts w:hint="default"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hint="default"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  <w:rPr>
        <w:rFonts w:hint="default"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600" w:hanging="1440"/>
      </w:pPr>
      <w:rPr>
        <w:rFonts w:hint="default"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  <w:rPr>
        <w:rFonts w:hint="default"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680" w:hanging="1800"/>
      </w:pPr>
      <w:rPr>
        <w:rFonts w:hint="default"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  <w:rPr>
        <w:rFonts w:hint="default" w:cs="Times New Roman"/>
      </w:rPr>
    </w:lvl>
  </w:abstractNum>
  <w:num w:numId="1" w16cid:durableId="441725199">
    <w:abstractNumId w:val="0"/>
  </w:num>
  <w:num w:numId="2" w16cid:durableId="982195136">
    <w:abstractNumId w:val="2"/>
  </w:num>
  <w:num w:numId="3" w16cid:durableId="1869103653">
    <w:abstractNumId w:val="25"/>
  </w:num>
  <w:num w:numId="4" w16cid:durableId="155805061">
    <w:abstractNumId w:val="10"/>
  </w:num>
  <w:num w:numId="5" w16cid:durableId="2045514921">
    <w:abstractNumId w:val="29"/>
  </w:num>
  <w:num w:numId="6" w16cid:durableId="1444035037">
    <w:abstractNumId w:val="1"/>
  </w:num>
  <w:num w:numId="7" w16cid:durableId="1590037944">
    <w:abstractNumId w:val="16"/>
  </w:num>
  <w:num w:numId="8" w16cid:durableId="1689063455">
    <w:abstractNumId w:val="27"/>
  </w:num>
  <w:num w:numId="9" w16cid:durableId="1453742105">
    <w:abstractNumId w:val="26"/>
  </w:num>
  <w:num w:numId="10" w16cid:durableId="1678583148">
    <w:abstractNumId w:val="34"/>
  </w:num>
  <w:num w:numId="11" w16cid:durableId="882131589">
    <w:abstractNumId w:val="32"/>
  </w:num>
  <w:num w:numId="12" w16cid:durableId="1084031074">
    <w:abstractNumId w:val="24"/>
  </w:num>
  <w:num w:numId="13" w16cid:durableId="372195543">
    <w:abstractNumId w:val="3"/>
  </w:num>
  <w:num w:numId="14" w16cid:durableId="1442069894">
    <w:abstractNumId w:val="12"/>
  </w:num>
  <w:num w:numId="15" w16cid:durableId="1734161715">
    <w:abstractNumId w:val="7"/>
  </w:num>
  <w:num w:numId="16" w16cid:durableId="1881086139">
    <w:abstractNumId w:val="33"/>
  </w:num>
  <w:num w:numId="17" w16cid:durableId="703871766">
    <w:abstractNumId w:val="11"/>
  </w:num>
  <w:num w:numId="18" w16cid:durableId="1557082084">
    <w:abstractNumId w:val="31"/>
  </w:num>
  <w:num w:numId="19" w16cid:durableId="1334986490">
    <w:abstractNumId w:val="1"/>
  </w:num>
  <w:num w:numId="20" w16cid:durableId="189223128">
    <w:abstractNumId w:val="1"/>
  </w:num>
  <w:num w:numId="21" w16cid:durableId="1665619208">
    <w:abstractNumId w:val="29"/>
  </w:num>
  <w:num w:numId="22" w16cid:durableId="1628470358">
    <w:abstractNumId w:val="17"/>
  </w:num>
  <w:num w:numId="23" w16cid:durableId="1177159540">
    <w:abstractNumId w:val="14"/>
  </w:num>
  <w:num w:numId="24" w16cid:durableId="1455369019">
    <w:abstractNumId w:val="9"/>
  </w:num>
  <w:num w:numId="25" w16cid:durableId="1585188631">
    <w:abstractNumId w:val="30"/>
  </w:num>
  <w:num w:numId="26" w16cid:durableId="662664352">
    <w:abstractNumId w:val="21"/>
  </w:num>
  <w:num w:numId="27" w16cid:durableId="382800534">
    <w:abstractNumId w:val="8"/>
  </w:num>
  <w:num w:numId="28" w16cid:durableId="1878813802">
    <w:abstractNumId w:val="15"/>
  </w:num>
  <w:num w:numId="29" w16cid:durableId="1792630436">
    <w:abstractNumId w:val="35"/>
  </w:num>
  <w:num w:numId="30" w16cid:durableId="545291098">
    <w:abstractNumId w:val="6"/>
  </w:num>
  <w:num w:numId="31" w16cid:durableId="797338611">
    <w:abstractNumId w:val="5"/>
  </w:num>
  <w:num w:numId="32" w16cid:durableId="1247108154">
    <w:abstractNumId w:val="22"/>
  </w:num>
  <w:num w:numId="33" w16cid:durableId="71396195">
    <w:abstractNumId w:val="18"/>
  </w:num>
  <w:num w:numId="34" w16cid:durableId="231549437">
    <w:abstractNumId w:val="13"/>
  </w:num>
  <w:num w:numId="35" w16cid:durableId="1837573679">
    <w:abstractNumId w:val="28"/>
  </w:num>
  <w:num w:numId="36" w16cid:durableId="156001178">
    <w:abstractNumId w:val="19"/>
  </w:num>
  <w:num w:numId="37" w16cid:durableId="419913265">
    <w:abstractNumId w:val="20"/>
  </w:num>
  <w:num w:numId="38" w16cid:durableId="1375931399">
    <w:abstractNumId w:val="4"/>
  </w:num>
  <w:num w:numId="39" w16cid:durableId="1661612008">
    <w:abstractNumId w:val="17"/>
  </w:num>
  <w:num w:numId="40" w16cid:durableId="2041513382">
    <w:abstractNumId w:val="2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6B10"/>
    <w:rsid w:val="0000141C"/>
    <w:rsid w:val="000050E6"/>
    <w:rsid w:val="00005BAF"/>
    <w:rsid w:val="000066F8"/>
    <w:rsid w:val="00010BB9"/>
    <w:rsid w:val="00010C53"/>
    <w:rsid w:val="0001201F"/>
    <w:rsid w:val="00012EE0"/>
    <w:rsid w:val="000136E9"/>
    <w:rsid w:val="000171E3"/>
    <w:rsid w:val="0001776D"/>
    <w:rsid w:val="00023B3B"/>
    <w:rsid w:val="00023C89"/>
    <w:rsid w:val="0003000C"/>
    <w:rsid w:val="00030492"/>
    <w:rsid w:val="00031488"/>
    <w:rsid w:val="0003447A"/>
    <w:rsid w:val="00036117"/>
    <w:rsid w:val="000408BA"/>
    <w:rsid w:val="00040D91"/>
    <w:rsid w:val="00041BDE"/>
    <w:rsid w:val="00041D43"/>
    <w:rsid w:val="00042840"/>
    <w:rsid w:val="00044AC2"/>
    <w:rsid w:val="000451EF"/>
    <w:rsid w:val="00045AAF"/>
    <w:rsid w:val="00045AD5"/>
    <w:rsid w:val="00046092"/>
    <w:rsid w:val="00047B9C"/>
    <w:rsid w:val="00050784"/>
    <w:rsid w:val="000510B3"/>
    <w:rsid w:val="00053EB1"/>
    <w:rsid w:val="000546A3"/>
    <w:rsid w:val="00054CA9"/>
    <w:rsid w:val="00055198"/>
    <w:rsid w:val="00057D01"/>
    <w:rsid w:val="00060618"/>
    <w:rsid w:val="000623DE"/>
    <w:rsid w:val="000632DC"/>
    <w:rsid w:val="00063D70"/>
    <w:rsid w:val="00063FC5"/>
    <w:rsid w:val="00065991"/>
    <w:rsid w:val="00065D07"/>
    <w:rsid w:val="00066B10"/>
    <w:rsid w:val="00067BF4"/>
    <w:rsid w:val="000704E7"/>
    <w:rsid w:val="0007057E"/>
    <w:rsid w:val="00071E6E"/>
    <w:rsid w:val="00072C2C"/>
    <w:rsid w:val="000736A5"/>
    <w:rsid w:val="00073712"/>
    <w:rsid w:val="00073FD6"/>
    <w:rsid w:val="0007419D"/>
    <w:rsid w:val="0007482F"/>
    <w:rsid w:val="00080DF4"/>
    <w:rsid w:val="00085A16"/>
    <w:rsid w:val="00085E9D"/>
    <w:rsid w:val="00085ED5"/>
    <w:rsid w:val="0008633B"/>
    <w:rsid w:val="0008686E"/>
    <w:rsid w:val="000875A5"/>
    <w:rsid w:val="00087D56"/>
    <w:rsid w:val="000900CE"/>
    <w:rsid w:val="00091749"/>
    <w:rsid w:val="00091BEF"/>
    <w:rsid w:val="000955CE"/>
    <w:rsid w:val="00095BEC"/>
    <w:rsid w:val="0009612C"/>
    <w:rsid w:val="000A11EE"/>
    <w:rsid w:val="000A2501"/>
    <w:rsid w:val="000A4AAA"/>
    <w:rsid w:val="000A6184"/>
    <w:rsid w:val="000A6FBE"/>
    <w:rsid w:val="000B0C46"/>
    <w:rsid w:val="000B283D"/>
    <w:rsid w:val="000B4335"/>
    <w:rsid w:val="000B4902"/>
    <w:rsid w:val="000B5C86"/>
    <w:rsid w:val="000B68A6"/>
    <w:rsid w:val="000B715C"/>
    <w:rsid w:val="000B7524"/>
    <w:rsid w:val="000B7F47"/>
    <w:rsid w:val="000C18B2"/>
    <w:rsid w:val="000C2472"/>
    <w:rsid w:val="000C34CB"/>
    <w:rsid w:val="000C35FA"/>
    <w:rsid w:val="000C3C0A"/>
    <w:rsid w:val="000C4184"/>
    <w:rsid w:val="000D0E51"/>
    <w:rsid w:val="000D3CB4"/>
    <w:rsid w:val="000D5DE8"/>
    <w:rsid w:val="000D7CA9"/>
    <w:rsid w:val="000E08B0"/>
    <w:rsid w:val="000E123F"/>
    <w:rsid w:val="000E31EA"/>
    <w:rsid w:val="000E32C0"/>
    <w:rsid w:val="000E445C"/>
    <w:rsid w:val="000E4633"/>
    <w:rsid w:val="000E58E5"/>
    <w:rsid w:val="000E698B"/>
    <w:rsid w:val="000E6A40"/>
    <w:rsid w:val="000E6C29"/>
    <w:rsid w:val="000F10A6"/>
    <w:rsid w:val="000F2753"/>
    <w:rsid w:val="000F2AA1"/>
    <w:rsid w:val="000F4FD0"/>
    <w:rsid w:val="000F6AC9"/>
    <w:rsid w:val="00102905"/>
    <w:rsid w:val="00103641"/>
    <w:rsid w:val="00104423"/>
    <w:rsid w:val="00106091"/>
    <w:rsid w:val="001063E1"/>
    <w:rsid w:val="00106D0F"/>
    <w:rsid w:val="001112BE"/>
    <w:rsid w:val="00111874"/>
    <w:rsid w:val="00112292"/>
    <w:rsid w:val="0011762C"/>
    <w:rsid w:val="001205AE"/>
    <w:rsid w:val="00122676"/>
    <w:rsid w:val="00122BB5"/>
    <w:rsid w:val="001236EB"/>
    <w:rsid w:val="00123C1A"/>
    <w:rsid w:val="0012436D"/>
    <w:rsid w:val="001249C8"/>
    <w:rsid w:val="001305A2"/>
    <w:rsid w:val="001305CB"/>
    <w:rsid w:val="00130768"/>
    <w:rsid w:val="001309C2"/>
    <w:rsid w:val="001320F8"/>
    <w:rsid w:val="0013500B"/>
    <w:rsid w:val="001352D2"/>
    <w:rsid w:val="00135311"/>
    <w:rsid w:val="00137A9C"/>
    <w:rsid w:val="001404AF"/>
    <w:rsid w:val="00140873"/>
    <w:rsid w:val="00141F11"/>
    <w:rsid w:val="00141FB4"/>
    <w:rsid w:val="00143087"/>
    <w:rsid w:val="00143106"/>
    <w:rsid w:val="001450C4"/>
    <w:rsid w:val="001465DE"/>
    <w:rsid w:val="00146FB5"/>
    <w:rsid w:val="001478FD"/>
    <w:rsid w:val="001502A5"/>
    <w:rsid w:val="00150F04"/>
    <w:rsid w:val="0015617E"/>
    <w:rsid w:val="00156A36"/>
    <w:rsid w:val="001576E4"/>
    <w:rsid w:val="0016009E"/>
    <w:rsid w:val="0016253D"/>
    <w:rsid w:val="00163111"/>
    <w:rsid w:val="0016437F"/>
    <w:rsid w:val="00164711"/>
    <w:rsid w:val="00165225"/>
    <w:rsid w:val="00165721"/>
    <w:rsid w:val="00171750"/>
    <w:rsid w:val="00172E68"/>
    <w:rsid w:val="00173260"/>
    <w:rsid w:val="00173970"/>
    <w:rsid w:val="00174974"/>
    <w:rsid w:val="00175194"/>
    <w:rsid w:val="001807F4"/>
    <w:rsid w:val="001816F7"/>
    <w:rsid w:val="00181F0D"/>
    <w:rsid w:val="00182F46"/>
    <w:rsid w:val="00183858"/>
    <w:rsid w:val="00183E3B"/>
    <w:rsid w:val="00184E6C"/>
    <w:rsid w:val="00185492"/>
    <w:rsid w:val="00186F88"/>
    <w:rsid w:val="00187195"/>
    <w:rsid w:val="00187D33"/>
    <w:rsid w:val="001905CA"/>
    <w:rsid w:val="001943DD"/>
    <w:rsid w:val="00196C98"/>
    <w:rsid w:val="001A31F6"/>
    <w:rsid w:val="001A4180"/>
    <w:rsid w:val="001A6127"/>
    <w:rsid w:val="001A7315"/>
    <w:rsid w:val="001B0979"/>
    <w:rsid w:val="001B240A"/>
    <w:rsid w:val="001B2A76"/>
    <w:rsid w:val="001B2DED"/>
    <w:rsid w:val="001B4C4B"/>
    <w:rsid w:val="001B4C86"/>
    <w:rsid w:val="001B6023"/>
    <w:rsid w:val="001C0141"/>
    <w:rsid w:val="001C065B"/>
    <w:rsid w:val="001C0F08"/>
    <w:rsid w:val="001C15AE"/>
    <w:rsid w:val="001C422A"/>
    <w:rsid w:val="001D25E0"/>
    <w:rsid w:val="001D30B8"/>
    <w:rsid w:val="001D38A1"/>
    <w:rsid w:val="001D3EA3"/>
    <w:rsid w:val="001D642A"/>
    <w:rsid w:val="001D7175"/>
    <w:rsid w:val="001D7CFA"/>
    <w:rsid w:val="001D7DDA"/>
    <w:rsid w:val="001E0278"/>
    <w:rsid w:val="001E0E3B"/>
    <w:rsid w:val="001E36C8"/>
    <w:rsid w:val="001E5328"/>
    <w:rsid w:val="001E75DD"/>
    <w:rsid w:val="001F011B"/>
    <w:rsid w:val="001F0C88"/>
    <w:rsid w:val="001F1555"/>
    <w:rsid w:val="001F42CB"/>
    <w:rsid w:val="001F51C4"/>
    <w:rsid w:val="001F64C5"/>
    <w:rsid w:val="001F66E0"/>
    <w:rsid w:val="001F66E3"/>
    <w:rsid w:val="00200233"/>
    <w:rsid w:val="0020088B"/>
    <w:rsid w:val="00201B07"/>
    <w:rsid w:val="0020293E"/>
    <w:rsid w:val="00203012"/>
    <w:rsid w:val="002034EE"/>
    <w:rsid w:val="002065E8"/>
    <w:rsid w:val="00210B74"/>
    <w:rsid w:val="0021209B"/>
    <w:rsid w:val="00212246"/>
    <w:rsid w:val="00212487"/>
    <w:rsid w:val="00213BCA"/>
    <w:rsid w:val="0022095A"/>
    <w:rsid w:val="002223AA"/>
    <w:rsid w:val="002228C8"/>
    <w:rsid w:val="00224ECC"/>
    <w:rsid w:val="00227FEA"/>
    <w:rsid w:val="0023055A"/>
    <w:rsid w:val="00230DDF"/>
    <w:rsid w:val="002313B0"/>
    <w:rsid w:val="0023194E"/>
    <w:rsid w:val="002320A0"/>
    <w:rsid w:val="002341E6"/>
    <w:rsid w:val="00234FBA"/>
    <w:rsid w:val="00235F5A"/>
    <w:rsid w:val="00236F0E"/>
    <w:rsid w:val="00240585"/>
    <w:rsid w:val="00241828"/>
    <w:rsid w:val="00241F56"/>
    <w:rsid w:val="00242606"/>
    <w:rsid w:val="0024589C"/>
    <w:rsid w:val="0024C029"/>
    <w:rsid w:val="002500B6"/>
    <w:rsid w:val="002501F9"/>
    <w:rsid w:val="0025064E"/>
    <w:rsid w:val="00251CAD"/>
    <w:rsid w:val="00253DCC"/>
    <w:rsid w:val="002558C6"/>
    <w:rsid w:val="00257542"/>
    <w:rsid w:val="002614D7"/>
    <w:rsid w:val="00261693"/>
    <w:rsid w:val="0026464D"/>
    <w:rsid w:val="002653E1"/>
    <w:rsid w:val="002660AC"/>
    <w:rsid w:val="002673FD"/>
    <w:rsid w:val="002723E0"/>
    <w:rsid w:val="00272DF9"/>
    <w:rsid w:val="002748BE"/>
    <w:rsid w:val="00274C83"/>
    <w:rsid w:val="002758A5"/>
    <w:rsid w:val="00275F13"/>
    <w:rsid w:val="00280FF7"/>
    <w:rsid w:val="00282E8C"/>
    <w:rsid w:val="00283B65"/>
    <w:rsid w:val="002855B9"/>
    <w:rsid w:val="0028678B"/>
    <w:rsid w:val="002901E8"/>
    <w:rsid w:val="002908ED"/>
    <w:rsid w:val="002916C7"/>
    <w:rsid w:val="00292A66"/>
    <w:rsid w:val="00296335"/>
    <w:rsid w:val="00296B39"/>
    <w:rsid w:val="002970F4"/>
    <w:rsid w:val="002A21BE"/>
    <w:rsid w:val="002A2442"/>
    <w:rsid w:val="002A36E3"/>
    <w:rsid w:val="002A4B1B"/>
    <w:rsid w:val="002A5314"/>
    <w:rsid w:val="002A7FB1"/>
    <w:rsid w:val="002B22A6"/>
    <w:rsid w:val="002B2420"/>
    <w:rsid w:val="002B3347"/>
    <w:rsid w:val="002B54D5"/>
    <w:rsid w:val="002B5DB2"/>
    <w:rsid w:val="002C08E0"/>
    <w:rsid w:val="002C1092"/>
    <w:rsid w:val="002C2D40"/>
    <w:rsid w:val="002C6C95"/>
    <w:rsid w:val="002C7C7C"/>
    <w:rsid w:val="002D008B"/>
    <w:rsid w:val="002D048B"/>
    <w:rsid w:val="002D1793"/>
    <w:rsid w:val="002D224E"/>
    <w:rsid w:val="002D2C63"/>
    <w:rsid w:val="002D339F"/>
    <w:rsid w:val="002D4876"/>
    <w:rsid w:val="002D4F89"/>
    <w:rsid w:val="002D5A1C"/>
    <w:rsid w:val="002D7E66"/>
    <w:rsid w:val="002E02CC"/>
    <w:rsid w:val="002E0CA7"/>
    <w:rsid w:val="002E12D1"/>
    <w:rsid w:val="002E5DC8"/>
    <w:rsid w:val="002E635A"/>
    <w:rsid w:val="002E66F2"/>
    <w:rsid w:val="002E6739"/>
    <w:rsid w:val="002E6CDB"/>
    <w:rsid w:val="002E6CE1"/>
    <w:rsid w:val="002F1758"/>
    <w:rsid w:val="002F1D77"/>
    <w:rsid w:val="002F2906"/>
    <w:rsid w:val="002F383A"/>
    <w:rsid w:val="002F5A8C"/>
    <w:rsid w:val="002F62A5"/>
    <w:rsid w:val="002F6C5D"/>
    <w:rsid w:val="00300179"/>
    <w:rsid w:val="003010CB"/>
    <w:rsid w:val="00302174"/>
    <w:rsid w:val="0030232B"/>
    <w:rsid w:val="0030280B"/>
    <w:rsid w:val="003039AE"/>
    <w:rsid w:val="00305464"/>
    <w:rsid w:val="0030552E"/>
    <w:rsid w:val="00306B02"/>
    <w:rsid w:val="00306D8E"/>
    <w:rsid w:val="003100D9"/>
    <w:rsid w:val="00311D09"/>
    <w:rsid w:val="00313B44"/>
    <w:rsid w:val="00313C86"/>
    <w:rsid w:val="00316FFE"/>
    <w:rsid w:val="003171F5"/>
    <w:rsid w:val="00317685"/>
    <w:rsid w:val="00317828"/>
    <w:rsid w:val="003179FD"/>
    <w:rsid w:val="00317DAE"/>
    <w:rsid w:val="00321096"/>
    <w:rsid w:val="003226A3"/>
    <w:rsid w:val="00323B55"/>
    <w:rsid w:val="00323FE8"/>
    <w:rsid w:val="00325F54"/>
    <w:rsid w:val="003269D3"/>
    <w:rsid w:val="00327C06"/>
    <w:rsid w:val="003301ED"/>
    <w:rsid w:val="00330590"/>
    <w:rsid w:val="00331559"/>
    <w:rsid w:val="00335203"/>
    <w:rsid w:val="00336284"/>
    <w:rsid w:val="00336C64"/>
    <w:rsid w:val="00337097"/>
    <w:rsid w:val="003412E7"/>
    <w:rsid w:val="003420A4"/>
    <w:rsid w:val="0034267F"/>
    <w:rsid w:val="00342E0A"/>
    <w:rsid w:val="00343A08"/>
    <w:rsid w:val="00344977"/>
    <w:rsid w:val="00344F14"/>
    <w:rsid w:val="00345CBD"/>
    <w:rsid w:val="00350693"/>
    <w:rsid w:val="003508E1"/>
    <w:rsid w:val="00353935"/>
    <w:rsid w:val="00354488"/>
    <w:rsid w:val="0035563D"/>
    <w:rsid w:val="00355CDD"/>
    <w:rsid w:val="00356592"/>
    <w:rsid w:val="00360A47"/>
    <w:rsid w:val="00362623"/>
    <w:rsid w:val="00366815"/>
    <w:rsid w:val="003668F0"/>
    <w:rsid w:val="0037281D"/>
    <w:rsid w:val="00373F8A"/>
    <w:rsid w:val="003747B3"/>
    <w:rsid w:val="00375546"/>
    <w:rsid w:val="003772A9"/>
    <w:rsid w:val="00377759"/>
    <w:rsid w:val="003828C7"/>
    <w:rsid w:val="00383F69"/>
    <w:rsid w:val="00384A0E"/>
    <w:rsid w:val="00385BC7"/>
    <w:rsid w:val="00390ED0"/>
    <w:rsid w:val="003913AE"/>
    <w:rsid w:val="00392F45"/>
    <w:rsid w:val="00393460"/>
    <w:rsid w:val="00395B0B"/>
    <w:rsid w:val="003A1EFE"/>
    <w:rsid w:val="003A420E"/>
    <w:rsid w:val="003A570D"/>
    <w:rsid w:val="003B0FF9"/>
    <w:rsid w:val="003B1D5A"/>
    <w:rsid w:val="003B22A1"/>
    <w:rsid w:val="003B3560"/>
    <w:rsid w:val="003B4830"/>
    <w:rsid w:val="003B4F28"/>
    <w:rsid w:val="003B5A0E"/>
    <w:rsid w:val="003B63F4"/>
    <w:rsid w:val="003B7227"/>
    <w:rsid w:val="003C2433"/>
    <w:rsid w:val="003C2EF6"/>
    <w:rsid w:val="003C2F79"/>
    <w:rsid w:val="003C3059"/>
    <w:rsid w:val="003C31DE"/>
    <w:rsid w:val="003C373A"/>
    <w:rsid w:val="003C6C64"/>
    <w:rsid w:val="003D0906"/>
    <w:rsid w:val="003D0FB5"/>
    <w:rsid w:val="003D40CB"/>
    <w:rsid w:val="003D518A"/>
    <w:rsid w:val="003D78BF"/>
    <w:rsid w:val="003E007D"/>
    <w:rsid w:val="003E1252"/>
    <w:rsid w:val="003E1B62"/>
    <w:rsid w:val="003E24A1"/>
    <w:rsid w:val="003E264E"/>
    <w:rsid w:val="003E3513"/>
    <w:rsid w:val="003E7C9E"/>
    <w:rsid w:val="003E7E1D"/>
    <w:rsid w:val="003E7FF9"/>
    <w:rsid w:val="003F27D7"/>
    <w:rsid w:val="003F3D96"/>
    <w:rsid w:val="003F6DE3"/>
    <w:rsid w:val="003F7465"/>
    <w:rsid w:val="004011D9"/>
    <w:rsid w:val="00402214"/>
    <w:rsid w:val="0040340B"/>
    <w:rsid w:val="00407153"/>
    <w:rsid w:val="0040722D"/>
    <w:rsid w:val="00410BF6"/>
    <w:rsid w:val="00411504"/>
    <w:rsid w:val="004132F8"/>
    <w:rsid w:val="0041467F"/>
    <w:rsid w:val="00415DFE"/>
    <w:rsid w:val="00417FB2"/>
    <w:rsid w:val="00421CD5"/>
    <w:rsid w:val="00422C47"/>
    <w:rsid w:val="0042358F"/>
    <w:rsid w:val="00423948"/>
    <w:rsid w:val="004259A3"/>
    <w:rsid w:val="0042671B"/>
    <w:rsid w:val="00426EDC"/>
    <w:rsid w:val="00431F73"/>
    <w:rsid w:val="004323EE"/>
    <w:rsid w:val="00434A74"/>
    <w:rsid w:val="00434CB2"/>
    <w:rsid w:val="00435226"/>
    <w:rsid w:val="00435442"/>
    <w:rsid w:val="00437EAF"/>
    <w:rsid w:val="0044268D"/>
    <w:rsid w:val="004426CE"/>
    <w:rsid w:val="00443F0E"/>
    <w:rsid w:val="00444342"/>
    <w:rsid w:val="00444A5C"/>
    <w:rsid w:val="004460C9"/>
    <w:rsid w:val="004462E0"/>
    <w:rsid w:val="00451466"/>
    <w:rsid w:val="0045193F"/>
    <w:rsid w:val="00451FD2"/>
    <w:rsid w:val="004541A7"/>
    <w:rsid w:val="004548B7"/>
    <w:rsid w:val="0045511A"/>
    <w:rsid w:val="004564A0"/>
    <w:rsid w:val="004611D2"/>
    <w:rsid w:val="004625F6"/>
    <w:rsid w:val="004627C7"/>
    <w:rsid w:val="00462C15"/>
    <w:rsid w:val="004634D8"/>
    <w:rsid w:val="004639FA"/>
    <w:rsid w:val="0046488F"/>
    <w:rsid w:val="00465055"/>
    <w:rsid w:val="004655C0"/>
    <w:rsid w:val="004671B3"/>
    <w:rsid w:val="00471024"/>
    <w:rsid w:val="004719A3"/>
    <w:rsid w:val="004737DF"/>
    <w:rsid w:val="00480294"/>
    <w:rsid w:val="00481073"/>
    <w:rsid w:val="004813F3"/>
    <w:rsid w:val="0048238F"/>
    <w:rsid w:val="004824E8"/>
    <w:rsid w:val="00483501"/>
    <w:rsid w:val="0048422D"/>
    <w:rsid w:val="00485291"/>
    <w:rsid w:val="00486481"/>
    <w:rsid w:val="004970C3"/>
    <w:rsid w:val="004A0AD4"/>
    <w:rsid w:val="004A122A"/>
    <w:rsid w:val="004A177B"/>
    <w:rsid w:val="004A3C0A"/>
    <w:rsid w:val="004A495A"/>
    <w:rsid w:val="004A74B6"/>
    <w:rsid w:val="004B3B8D"/>
    <w:rsid w:val="004B4FD3"/>
    <w:rsid w:val="004B610B"/>
    <w:rsid w:val="004B6353"/>
    <w:rsid w:val="004B649F"/>
    <w:rsid w:val="004B71D4"/>
    <w:rsid w:val="004C0B29"/>
    <w:rsid w:val="004C26D5"/>
    <w:rsid w:val="004C2AA9"/>
    <w:rsid w:val="004C4C8E"/>
    <w:rsid w:val="004C586C"/>
    <w:rsid w:val="004D0011"/>
    <w:rsid w:val="004D1D4F"/>
    <w:rsid w:val="004D4087"/>
    <w:rsid w:val="004D563C"/>
    <w:rsid w:val="004D6B97"/>
    <w:rsid w:val="004D7379"/>
    <w:rsid w:val="004E0160"/>
    <w:rsid w:val="004E0CD1"/>
    <w:rsid w:val="004E1136"/>
    <w:rsid w:val="004E1146"/>
    <w:rsid w:val="004E1F4F"/>
    <w:rsid w:val="004E1FA9"/>
    <w:rsid w:val="004E59B4"/>
    <w:rsid w:val="004E6726"/>
    <w:rsid w:val="004E7416"/>
    <w:rsid w:val="004F134F"/>
    <w:rsid w:val="004F252D"/>
    <w:rsid w:val="004F4EB8"/>
    <w:rsid w:val="004F5005"/>
    <w:rsid w:val="004F7822"/>
    <w:rsid w:val="00501AA3"/>
    <w:rsid w:val="0050300A"/>
    <w:rsid w:val="005071B7"/>
    <w:rsid w:val="00511FA4"/>
    <w:rsid w:val="00512473"/>
    <w:rsid w:val="0051327B"/>
    <w:rsid w:val="00514507"/>
    <w:rsid w:val="00515A07"/>
    <w:rsid w:val="00517AFD"/>
    <w:rsid w:val="00520ABF"/>
    <w:rsid w:val="005210B7"/>
    <w:rsid w:val="00524F38"/>
    <w:rsid w:val="00525F48"/>
    <w:rsid w:val="00526043"/>
    <w:rsid w:val="00526456"/>
    <w:rsid w:val="00526753"/>
    <w:rsid w:val="00527246"/>
    <w:rsid w:val="00530BB9"/>
    <w:rsid w:val="005310DA"/>
    <w:rsid w:val="005334EF"/>
    <w:rsid w:val="005338A3"/>
    <w:rsid w:val="0053474F"/>
    <w:rsid w:val="005374D8"/>
    <w:rsid w:val="00537A32"/>
    <w:rsid w:val="005421AE"/>
    <w:rsid w:val="00543D82"/>
    <w:rsid w:val="00545B5D"/>
    <w:rsid w:val="005469C9"/>
    <w:rsid w:val="00553D3D"/>
    <w:rsid w:val="00554978"/>
    <w:rsid w:val="00556826"/>
    <w:rsid w:val="0055691C"/>
    <w:rsid w:val="0056053B"/>
    <w:rsid w:val="00562B9B"/>
    <w:rsid w:val="0056340E"/>
    <w:rsid w:val="00567A9A"/>
    <w:rsid w:val="00573B8C"/>
    <w:rsid w:val="00576028"/>
    <w:rsid w:val="00576519"/>
    <w:rsid w:val="00576A2B"/>
    <w:rsid w:val="00576C02"/>
    <w:rsid w:val="00577450"/>
    <w:rsid w:val="0058147D"/>
    <w:rsid w:val="00581C8E"/>
    <w:rsid w:val="00582B98"/>
    <w:rsid w:val="00586247"/>
    <w:rsid w:val="00586447"/>
    <w:rsid w:val="005918A6"/>
    <w:rsid w:val="00592DAA"/>
    <w:rsid w:val="005944D6"/>
    <w:rsid w:val="005946C9"/>
    <w:rsid w:val="005949B4"/>
    <w:rsid w:val="00594A61"/>
    <w:rsid w:val="0059588A"/>
    <w:rsid w:val="00595A62"/>
    <w:rsid w:val="005970B1"/>
    <w:rsid w:val="005A000D"/>
    <w:rsid w:val="005A351B"/>
    <w:rsid w:val="005B13A5"/>
    <w:rsid w:val="005B1FB7"/>
    <w:rsid w:val="005B2849"/>
    <w:rsid w:val="005B53CF"/>
    <w:rsid w:val="005B5DD6"/>
    <w:rsid w:val="005B6C00"/>
    <w:rsid w:val="005C1368"/>
    <w:rsid w:val="005C3602"/>
    <w:rsid w:val="005C4078"/>
    <w:rsid w:val="005C52EB"/>
    <w:rsid w:val="005C6A1D"/>
    <w:rsid w:val="005C708A"/>
    <w:rsid w:val="005C7A59"/>
    <w:rsid w:val="005C7EE1"/>
    <w:rsid w:val="005D333B"/>
    <w:rsid w:val="005D4C0B"/>
    <w:rsid w:val="005D568B"/>
    <w:rsid w:val="005D5A81"/>
    <w:rsid w:val="005E46FE"/>
    <w:rsid w:val="005E5B43"/>
    <w:rsid w:val="005E5BD4"/>
    <w:rsid w:val="005E6BF5"/>
    <w:rsid w:val="005E72AC"/>
    <w:rsid w:val="005F74E4"/>
    <w:rsid w:val="00600247"/>
    <w:rsid w:val="006004E8"/>
    <w:rsid w:val="00600869"/>
    <w:rsid w:val="00600A1D"/>
    <w:rsid w:val="00602B57"/>
    <w:rsid w:val="00602E54"/>
    <w:rsid w:val="0060311B"/>
    <w:rsid w:val="00603408"/>
    <w:rsid w:val="0060532C"/>
    <w:rsid w:val="00606BD9"/>
    <w:rsid w:val="00607E36"/>
    <w:rsid w:val="0061024C"/>
    <w:rsid w:val="006115FC"/>
    <w:rsid w:val="00611869"/>
    <w:rsid w:val="00611EC5"/>
    <w:rsid w:val="00612C56"/>
    <w:rsid w:val="006204F3"/>
    <w:rsid w:val="006208B0"/>
    <w:rsid w:val="00620A51"/>
    <w:rsid w:val="006236C9"/>
    <w:rsid w:val="00623925"/>
    <w:rsid w:val="00625F77"/>
    <w:rsid w:val="0062622D"/>
    <w:rsid w:val="00627DD9"/>
    <w:rsid w:val="00630712"/>
    <w:rsid w:val="00631298"/>
    <w:rsid w:val="00635365"/>
    <w:rsid w:val="00637170"/>
    <w:rsid w:val="00637721"/>
    <w:rsid w:val="00640BF2"/>
    <w:rsid w:val="00640F13"/>
    <w:rsid w:val="00644A20"/>
    <w:rsid w:val="00644F84"/>
    <w:rsid w:val="00644FA4"/>
    <w:rsid w:val="0064554C"/>
    <w:rsid w:val="0064602D"/>
    <w:rsid w:val="0064639B"/>
    <w:rsid w:val="0064643B"/>
    <w:rsid w:val="00647440"/>
    <w:rsid w:val="00650899"/>
    <w:rsid w:val="00651F47"/>
    <w:rsid w:val="00652440"/>
    <w:rsid w:val="006537CA"/>
    <w:rsid w:val="00654A27"/>
    <w:rsid w:val="00654C61"/>
    <w:rsid w:val="00657F78"/>
    <w:rsid w:val="00661090"/>
    <w:rsid w:val="006622CC"/>
    <w:rsid w:val="00662679"/>
    <w:rsid w:val="0066365F"/>
    <w:rsid w:val="006645A0"/>
    <w:rsid w:val="0066559E"/>
    <w:rsid w:val="00665BCA"/>
    <w:rsid w:val="00665BCD"/>
    <w:rsid w:val="00666AD4"/>
    <w:rsid w:val="00670190"/>
    <w:rsid w:val="00671ED2"/>
    <w:rsid w:val="0067239D"/>
    <w:rsid w:val="00673394"/>
    <w:rsid w:val="00674CF7"/>
    <w:rsid w:val="00674D14"/>
    <w:rsid w:val="00680B42"/>
    <w:rsid w:val="00681F7D"/>
    <w:rsid w:val="00682A5C"/>
    <w:rsid w:val="00683AB3"/>
    <w:rsid w:val="00684311"/>
    <w:rsid w:val="00684E50"/>
    <w:rsid w:val="0068784D"/>
    <w:rsid w:val="00690182"/>
    <w:rsid w:val="0069038C"/>
    <w:rsid w:val="00691164"/>
    <w:rsid w:val="0069126B"/>
    <w:rsid w:val="00691511"/>
    <w:rsid w:val="00694033"/>
    <w:rsid w:val="0069415D"/>
    <w:rsid w:val="0069489E"/>
    <w:rsid w:val="006948D6"/>
    <w:rsid w:val="00694E25"/>
    <w:rsid w:val="00694FEB"/>
    <w:rsid w:val="00695B62"/>
    <w:rsid w:val="00695E85"/>
    <w:rsid w:val="006963C1"/>
    <w:rsid w:val="00696988"/>
    <w:rsid w:val="00696A2D"/>
    <w:rsid w:val="006970F1"/>
    <w:rsid w:val="00697BE9"/>
    <w:rsid w:val="006A3930"/>
    <w:rsid w:val="006A46A9"/>
    <w:rsid w:val="006A6ACD"/>
    <w:rsid w:val="006B033D"/>
    <w:rsid w:val="006B0852"/>
    <w:rsid w:val="006B2511"/>
    <w:rsid w:val="006B308E"/>
    <w:rsid w:val="006B3346"/>
    <w:rsid w:val="006B3567"/>
    <w:rsid w:val="006B3826"/>
    <w:rsid w:val="006B7B54"/>
    <w:rsid w:val="006C5723"/>
    <w:rsid w:val="006C6023"/>
    <w:rsid w:val="006C7828"/>
    <w:rsid w:val="006C7967"/>
    <w:rsid w:val="006D13EB"/>
    <w:rsid w:val="006D266C"/>
    <w:rsid w:val="006D31D8"/>
    <w:rsid w:val="006D4199"/>
    <w:rsid w:val="006D5F67"/>
    <w:rsid w:val="006D73F8"/>
    <w:rsid w:val="006D77BA"/>
    <w:rsid w:val="006E126C"/>
    <w:rsid w:val="006E3C22"/>
    <w:rsid w:val="006E4492"/>
    <w:rsid w:val="006E7783"/>
    <w:rsid w:val="006E7B0A"/>
    <w:rsid w:val="006F067E"/>
    <w:rsid w:val="006F24FD"/>
    <w:rsid w:val="006F32FE"/>
    <w:rsid w:val="006F7998"/>
    <w:rsid w:val="00700267"/>
    <w:rsid w:val="007002B9"/>
    <w:rsid w:val="007016A0"/>
    <w:rsid w:val="00703E70"/>
    <w:rsid w:val="007050DD"/>
    <w:rsid w:val="0070632C"/>
    <w:rsid w:val="007067F4"/>
    <w:rsid w:val="007078AE"/>
    <w:rsid w:val="00707F2B"/>
    <w:rsid w:val="00710534"/>
    <w:rsid w:val="00712272"/>
    <w:rsid w:val="00712E5A"/>
    <w:rsid w:val="0071359D"/>
    <w:rsid w:val="007141BD"/>
    <w:rsid w:val="00714542"/>
    <w:rsid w:val="0071459B"/>
    <w:rsid w:val="0071617F"/>
    <w:rsid w:val="007165A2"/>
    <w:rsid w:val="007165BD"/>
    <w:rsid w:val="007166B9"/>
    <w:rsid w:val="00716B67"/>
    <w:rsid w:val="00716FEE"/>
    <w:rsid w:val="0071709B"/>
    <w:rsid w:val="00717FAD"/>
    <w:rsid w:val="00720B0A"/>
    <w:rsid w:val="007214C5"/>
    <w:rsid w:val="0072202B"/>
    <w:rsid w:val="00722A24"/>
    <w:rsid w:val="007237A1"/>
    <w:rsid w:val="007243CC"/>
    <w:rsid w:val="00725EB1"/>
    <w:rsid w:val="00725F63"/>
    <w:rsid w:val="007260CB"/>
    <w:rsid w:val="00726A73"/>
    <w:rsid w:val="00727177"/>
    <w:rsid w:val="0072745C"/>
    <w:rsid w:val="0073044F"/>
    <w:rsid w:val="00731157"/>
    <w:rsid w:val="00731904"/>
    <w:rsid w:val="00732B70"/>
    <w:rsid w:val="00736AF4"/>
    <w:rsid w:val="00736F74"/>
    <w:rsid w:val="0074103C"/>
    <w:rsid w:val="00741F22"/>
    <w:rsid w:val="00743E08"/>
    <w:rsid w:val="00746456"/>
    <w:rsid w:val="007467FF"/>
    <w:rsid w:val="007507A4"/>
    <w:rsid w:val="00751E74"/>
    <w:rsid w:val="00752508"/>
    <w:rsid w:val="00754495"/>
    <w:rsid w:val="00754739"/>
    <w:rsid w:val="0075564E"/>
    <w:rsid w:val="0076167C"/>
    <w:rsid w:val="00762BC6"/>
    <w:rsid w:val="007646EE"/>
    <w:rsid w:val="00765A42"/>
    <w:rsid w:val="00767103"/>
    <w:rsid w:val="0077270B"/>
    <w:rsid w:val="00772924"/>
    <w:rsid w:val="0077418C"/>
    <w:rsid w:val="007742F4"/>
    <w:rsid w:val="00774F1B"/>
    <w:rsid w:val="00775CFE"/>
    <w:rsid w:val="00777686"/>
    <w:rsid w:val="00780AD1"/>
    <w:rsid w:val="00780C47"/>
    <w:rsid w:val="0078174F"/>
    <w:rsid w:val="00782F7D"/>
    <w:rsid w:val="00784AC1"/>
    <w:rsid w:val="00785238"/>
    <w:rsid w:val="00786AF9"/>
    <w:rsid w:val="0079243F"/>
    <w:rsid w:val="007924F8"/>
    <w:rsid w:val="00792C0D"/>
    <w:rsid w:val="00793AA1"/>
    <w:rsid w:val="00795782"/>
    <w:rsid w:val="00797DC6"/>
    <w:rsid w:val="007A47AE"/>
    <w:rsid w:val="007A4DA7"/>
    <w:rsid w:val="007A55CA"/>
    <w:rsid w:val="007A76DF"/>
    <w:rsid w:val="007B2176"/>
    <w:rsid w:val="007B4550"/>
    <w:rsid w:val="007B4691"/>
    <w:rsid w:val="007B61A1"/>
    <w:rsid w:val="007C201C"/>
    <w:rsid w:val="007C2088"/>
    <w:rsid w:val="007C37E0"/>
    <w:rsid w:val="007C3EF8"/>
    <w:rsid w:val="007C4034"/>
    <w:rsid w:val="007C413D"/>
    <w:rsid w:val="007C4704"/>
    <w:rsid w:val="007C633F"/>
    <w:rsid w:val="007D0230"/>
    <w:rsid w:val="007D1EE3"/>
    <w:rsid w:val="007D2F88"/>
    <w:rsid w:val="007D40F8"/>
    <w:rsid w:val="007D458B"/>
    <w:rsid w:val="007D515F"/>
    <w:rsid w:val="007D5672"/>
    <w:rsid w:val="007D5719"/>
    <w:rsid w:val="007D73A5"/>
    <w:rsid w:val="007D7FDF"/>
    <w:rsid w:val="007E02C7"/>
    <w:rsid w:val="007E13C7"/>
    <w:rsid w:val="007E1E83"/>
    <w:rsid w:val="007E544A"/>
    <w:rsid w:val="007E6115"/>
    <w:rsid w:val="007E68C5"/>
    <w:rsid w:val="007E745C"/>
    <w:rsid w:val="007F0D0C"/>
    <w:rsid w:val="007F4984"/>
    <w:rsid w:val="007F5BC8"/>
    <w:rsid w:val="007F6F7C"/>
    <w:rsid w:val="007F74CE"/>
    <w:rsid w:val="0080078C"/>
    <w:rsid w:val="00801CB4"/>
    <w:rsid w:val="008023EC"/>
    <w:rsid w:val="00802833"/>
    <w:rsid w:val="008032B6"/>
    <w:rsid w:val="008035D8"/>
    <w:rsid w:val="0080376E"/>
    <w:rsid w:val="0080517F"/>
    <w:rsid w:val="0080567F"/>
    <w:rsid w:val="00805EB4"/>
    <w:rsid w:val="00807BEF"/>
    <w:rsid w:val="00807CD7"/>
    <w:rsid w:val="0081131E"/>
    <w:rsid w:val="00811A24"/>
    <w:rsid w:val="0081599D"/>
    <w:rsid w:val="008160DB"/>
    <w:rsid w:val="00817528"/>
    <w:rsid w:val="00822A8F"/>
    <w:rsid w:val="00823A83"/>
    <w:rsid w:val="008242C5"/>
    <w:rsid w:val="0082433D"/>
    <w:rsid w:val="00825704"/>
    <w:rsid w:val="0082585F"/>
    <w:rsid w:val="00825F83"/>
    <w:rsid w:val="008264E9"/>
    <w:rsid w:val="00826BA2"/>
    <w:rsid w:val="00826BFD"/>
    <w:rsid w:val="00826D03"/>
    <w:rsid w:val="00827327"/>
    <w:rsid w:val="00830062"/>
    <w:rsid w:val="00830343"/>
    <w:rsid w:val="008333FA"/>
    <w:rsid w:val="00835E21"/>
    <w:rsid w:val="00840A8E"/>
    <w:rsid w:val="00840C02"/>
    <w:rsid w:val="00840E07"/>
    <w:rsid w:val="00842257"/>
    <w:rsid w:val="0084740D"/>
    <w:rsid w:val="008507F9"/>
    <w:rsid w:val="00850F91"/>
    <w:rsid w:val="0085104C"/>
    <w:rsid w:val="008527D8"/>
    <w:rsid w:val="00852979"/>
    <w:rsid w:val="008545AE"/>
    <w:rsid w:val="008563BD"/>
    <w:rsid w:val="0085760E"/>
    <w:rsid w:val="0086086B"/>
    <w:rsid w:val="00862B15"/>
    <w:rsid w:val="00864215"/>
    <w:rsid w:val="0086583F"/>
    <w:rsid w:val="00865D29"/>
    <w:rsid w:val="00865F1A"/>
    <w:rsid w:val="00866096"/>
    <w:rsid w:val="008660DF"/>
    <w:rsid w:val="008664C9"/>
    <w:rsid w:val="008671EB"/>
    <w:rsid w:val="008751CE"/>
    <w:rsid w:val="00877F91"/>
    <w:rsid w:val="0088002B"/>
    <w:rsid w:val="00884078"/>
    <w:rsid w:val="008841DD"/>
    <w:rsid w:val="00884B6A"/>
    <w:rsid w:val="008865A3"/>
    <w:rsid w:val="00886D15"/>
    <w:rsid w:val="00887CFE"/>
    <w:rsid w:val="008907DF"/>
    <w:rsid w:val="00894B8B"/>
    <w:rsid w:val="00895271"/>
    <w:rsid w:val="00896609"/>
    <w:rsid w:val="008974C0"/>
    <w:rsid w:val="00897CFB"/>
    <w:rsid w:val="008A10D4"/>
    <w:rsid w:val="008A1398"/>
    <w:rsid w:val="008A36CC"/>
    <w:rsid w:val="008A493B"/>
    <w:rsid w:val="008A6F54"/>
    <w:rsid w:val="008B1422"/>
    <w:rsid w:val="008B1BBF"/>
    <w:rsid w:val="008B247B"/>
    <w:rsid w:val="008B302A"/>
    <w:rsid w:val="008B646B"/>
    <w:rsid w:val="008B6634"/>
    <w:rsid w:val="008C1684"/>
    <w:rsid w:val="008C24D7"/>
    <w:rsid w:val="008C2EBD"/>
    <w:rsid w:val="008C4D3A"/>
    <w:rsid w:val="008C504D"/>
    <w:rsid w:val="008C5D22"/>
    <w:rsid w:val="008D1283"/>
    <w:rsid w:val="008D1D84"/>
    <w:rsid w:val="008D451F"/>
    <w:rsid w:val="008D710A"/>
    <w:rsid w:val="008D79B8"/>
    <w:rsid w:val="008E2F1D"/>
    <w:rsid w:val="008E324C"/>
    <w:rsid w:val="008E4B0E"/>
    <w:rsid w:val="008E5468"/>
    <w:rsid w:val="008E7816"/>
    <w:rsid w:val="008F4092"/>
    <w:rsid w:val="008F68EB"/>
    <w:rsid w:val="008F7E4E"/>
    <w:rsid w:val="0090067A"/>
    <w:rsid w:val="0090098A"/>
    <w:rsid w:val="00900FBA"/>
    <w:rsid w:val="009026A1"/>
    <w:rsid w:val="0090364F"/>
    <w:rsid w:val="0090676B"/>
    <w:rsid w:val="00907F32"/>
    <w:rsid w:val="009109FA"/>
    <w:rsid w:val="009125FB"/>
    <w:rsid w:val="009137F4"/>
    <w:rsid w:val="009140DF"/>
    <w:rsid w:val="009141E6"/>
    <w:rsid w:val="00914E2E"/>
    <w:rsid w:val="00914FA7"/>
    <w:rsid w:val="009153A1"/>
    <w:rsid w:val="00916AE4"/>
    <w:rsid w:val="00916F35"/>
    <w:rsid w:val="00920AA4"/>
    <w:rsid w:val="00921737"/>
    <w:rsid w:val="00921811"/>
    <w:rsid w:val="0092200C"/>
    <w:rsid w:val="009225BC"/>
    <w:rsid w:val="009226CB"/>
    <w:rsid w:val="009232F5"/>
    <w:rsid w:val="00923EBD"/>
    <w:rsid w:val="00924D32"/>
    <w:rsid w:val="00925EC2"/>
    <w:rsid w:val="00925EC7"/>
    <w:rsid w:val="009303D0"/>
    <w:rsid w:val="009308A5"/>
    <w:rsid w:val="009309F1"/>
    <w:rsid w:val="00931880"/>
    <w:rsid w:val="00931AA2"/>
    <w:rsid w:val="0093240F"/>
    <w:rsid w:val="00932846"/>
    <w:rsid w:val="0093691E"/>
    <w:rsid w:val="009407B1"/>
    <w:rsid w:val="00940DE4"/>
    <w:rsid w:val="00941C53"/>
    <w:rsid w:val="009420F1"/>
    <w:rsid w:val="00943BFF"/>
    <w:rsid w:val="0094660A"/>
    <w:rsid w:val="00952716"/>
    <w:rsid w:val="00952D8C"/>
    <w:rsid w:val="0095449C"/>
    <w:rsid w:val="009558FF"/>
    <w:rsid w:val="00957D26"/>
    <w:rsid w:val="00960999"/>
    <w:rsid w:val="00960DEB"/>
    <w:rsid w:val="00961608"/>
    <w:rsid w:val="009632EF"/>
    <w:rsid w:val="00964CBA"/>
    <w:rsid w:val="00965EB4"/>
    <w:rsid w:val="00966FC9"/>
    <w:rsid w:val="00970272"/>
    <w:rsid w:val="00970F54"/>
    <w:rsid w:val="0097178E"/>
    <w:rsid w:val="0097305F"/>
    <w:rsid w:val="009837A9"/>
    <w:rsid w:val="00984913"/>
    <w:rsid w:val="009902F1"/>
    <w:rsid w:val="00994BC7"/>
    <w:rsid w:val="009971E1"/>
    <w:rsid w:val="009A0D47"/>
    <w:rsid w:val="009A0DBA"/>
    <w:rsid w:val="009A153B"/>
    <w:rsid w:val="009A2EC7"/>
    <w:rsid w:val="009A3B3E"/>
    <w:rsid w:val="009A4885"/>
    <w:rsid w:val="009A7BD1"/>
    <w:rsid w:val="009A7D37"/>
    <w:rsid w:val="009B024F"/>
    <w:rsid w:val="009B0873"/>
    <w:rsid w:val="009B09C7"/>
    <w:rsid w:val="009B1BE2"/>
    <w:rsid w:val="009B3FEC"/>
    <w:rsid w:val="009B5A9B"/>
    <w:rsid w:val="009B62A9"/>
    <w:rsid w:val="009B7013"/>
    <w:rsid w:val="009C0500"/>
    <w:rsid w:val="009C0B79"/>
    <w:rsid w:val="009C1648"/>
    <w:rsid w:val="009C1EDB"/>
    <w:rsid w:val="009C672D"/>
    <w:rsid w:val="009C6AD1"/>
    <w:rsid w:val="009D178C"/>
    <w:rsid w:val="009D1AC6"/>
    <w:rsid w:val="009D2744"/>
    <w:rsid w:val="009D31F7"/>
    <w:rsid w:val="009D53D7"/>
    <w:rsid w:val="009D56B3"/>
    <w:rsid w:val="009D5923"/>
    <w:rsid w:val="009D6238"/>
    <w:rsid w:val="009E0A87"/>
    <w:rsid w:val="009E1012"/>
    <w:rsid w:val="009E1565"/>
    <w:rsid w:val="009E48ED"/>
    <w:rsid w:val="009E4FE6"/>
    <w:rsid w:val="009E56B6"/>
    <w:rsid w:val="009E73D9"/>
    <w:rsid w:val="009F01B5"/>
    <w:rsid w:val="009F2431"/>
    <w:rsid w:val="009F2FEC"/>
    <w:rsid w:val="009F4BF0"/>
    <w:rsid w:val="00A00E12"/>
    <w:rsid w:val="00A02B8C"/>
    <w:rsid w:val="00A02BA3"/>
    <w:rsid w:val="00A0340C"/>
    <w:rsid w:val="00A0426D"/>
    <w:rsid w:val="00A05527"/>
    <w:rsid w:val="00A069BB"/>
    <w:rsid w:val="00A1267D"/>
    <w:rsid w:val="00A12F93"/>
    <w:rsid w:val="00A153A6"/>
    <w:rsid w:val="00A16B7D"/>
    <w:rsid w:val="00A16E1E"/>
    <w:rsid w:val="00A20D10"/>
    <w:rsid w:val="00A24708"/>
    <w:rsid w:val="00A2494B"/>
    <w:rsid w:val="00A24F97"/>
    <w:rsid w:val="00A27348"/>
    <w:rsid w:val="00A27E16"/>
    <w:rsid w:val="00A30647"/>
    <w:rsid w:val="00A30A14"/>
    <w:rsid w:val="00A3561E"/>
    <w:rsid w:val="00A3601D"/>
    <w:rsid w:val="00A37242"/>
    <w:rsid w:val="00A401A8"/>
    <w:rsid w:val="00A41A1E"/>
    <w:rsid w:val="00A424D1"/>
    <w:rsid w:val="00A433F0"/>
    <w:rsid w:val="00A44114"/>
    <w:rsid w:val="00A44456"/>
    <w:rsid w:val="00A46F7A"/>
    <w:rsid w:val="00A4744A"/>
    <w:rsid w:val="00A47E94"/>
    <w:rsid w:val="00A50C07"/>
    <w:rsid w:val="00A5341E"/>
    <w:rsid w:val="00A543A4"/>
    <w:rsid w:val="00A5577B"/>
    <w:rsid w:val="00A564AB"/>
    <w:rsid w:val="00A60592"/>
    <w:rsid w:val="00A615B5"/>
    <w:rsid w:val="00A62DCE"/>
    <w:rsid w:val="00A62FFE"/>
    <w:rsid w:val="00A63902"/>
    <w:rsid w:val="00A643A8"/>
    <w:rsid w:val="00A64844"/>
    <w:rsid w:val="00A64DBA"/>
    <w:rsid w:val="00A65817"/>
    <w:rsid w:val="00A67AFB"/>
    <w:rsid w:val="00A7014B"/>
    <w:rsid w:val="00A720D5"/>
    <w:rsid w:val="00A749F0"/>
    <w:rsid w:val="00A755EF"/>
    <w:rsid w:val="00A76461"/>
    <w:rsid w:val="00A77BA5"/>
    <w:rsid w:val="00A839FA"/>
    <w:rsid w:val="00A84245"/>
    <w:rsid w:val="00A84550"/>
    <w:rsid w:val="00A870D1"/>
    <w:rsid w:val="00A9002F"/>
    <w:rsid w:val="00A91A0B"/>
    <w:rsid w:val="00A92F58"/>
    <w:rsid w:val="00A9421E"/>
    <w:rsid w:val="00AA177D"/>
    <w:rsid w:val="00AA1874"/>
    <w:rsid w:val="00AA225A"/>
    <w:rsid w:val="00AA29E8"/>
    <w:rsid w:val="00AA516E"/>
    <w:rsid w:val="00AA6ECC"/>
    <w:rsid w:val="00AB00D3"/>
    <w:rsid w:val="00AB0612"/>
    <w:rsid w:val="00AB2919"/>
    <w:rsid w:val="00AB3355"/>
    <w:rsid w:val="00AB470D"/>
    <w:rsid w:val="00AB6738"/>
    <w:rsid w:val="00AC0A64"/>
    <w:rsid w:val="00AC165C"/>
    <w:rsid w:val="00AC2CB6"/>
    <w:rsid w:val="00AC7010"/>
    <w:rsid w:val="00AC7904"/>
    <w:rsid w:val="00AD1102"/>
    <w:rsid w:val="00AD253C"/>
    <w:rsid w:val="00AD2E2E"/>
    <w:rsid w:val="00AD3734"/>
    <w:rsid w:val="00AD4A06"/>
    <w:rsid w:val="00AD4AFC"/>
    <w:rsid w:val="00AD4E3B"/>
    <w:rsid w:val="00AD5BBD"/>
    <w:rsid w:val="00AD68CA"/>
    <w:rsid w:val="00AD74DD"/>
    <w:rsid w:val="00AE2EDF"/>
    <w:rsid w:val="00AE48B9"/>
    <w:rsid w:val="00AE4DCC"/>
    <w:rsid w:val="00AE4FD8"/>
    <w:rsid w:val="00AE632C"/>
    <w:rsid w:val="00AE7FFA"/>
    <w:rsid w:val="00AF25CE"/>
    <w:rsid w:val="00AF3F71"/>
    <w:rsid w:val="00AF4E21"/>
    <w:rsid w:val="00B02626"/>
    <w:rsid w:val="00B041E6"/>
    <w:rsid w:val="00B047EB"/>
    <w:rsid w:val="00B07205"/>
    <w:rsid w:val="00B073DB"/>
    <w:rsid w:val="00B10267"/>
    <w:rsid w:val="00B11A6F"/>
    <w:rsid w:val="00B12C13"/>
    <w:rsid w:val="00B1477A"/>
    <w:rsid w:val="00B14AB0"/>
    <w:rsid w:val="00B169FB"/>
    <w:rsid w:val="00B16EFB"/>
    <w:rsid w:val="00B177CB"/>
    <w:rsid w:val="00B22A26"/>
    <w:rsid w:val="00B232EB"/>
    <w:rsid w:val="00B23AE7"/>
    <w:rsid w:val="00B24020"/>
    <w:rsid w:val="00B26654"/>
    <w:rsid w:val="00B328AD"/>
    <w:rsid w:val="00B337FE"/>
    <w:rsid w:val="00B355E6"/>
    <w:rsid w:val="00B3585E"/>
    <w:rsid w:val="00B42BE4"/>
    <w:rsid w:val="00B43A44"/>
    <w:rsid w:val="00B45765"/>
    <w:rsid w:val="00B47688"/>
    <w:rsid w:val="00B53807"/>
    <w:rsid w:val="00B554B2"/>
    <w:rsid w:val="00B55E57"/>
    <w:rsid w:val="00B56960"/>
    <w:rsid w:val="00B56B45"/>
    <w:rsid w:val="00B6108E"/>
    <w:rsid w:val="00B63E8F"/>
    <w:rsid w:val="00B64688"/>
    <w:rsid w:val="00B6510B"/>
    <w:rsid w:val="00B66165"/>
    <w:rsid w:val="00B66921"/>
    <w:rsid w:val="00B75207"/>
    <w:rsid w:val="00B76886"/>
    <w:rsid w:val="00B768EB"/>
    <w:rsid w:val="00B76B8E"/>
    <w:rsid w:val="00B8177B"/>
    <w:rsid w:val="00B8395D"/>
    <w:rsid w:val="00B84224"/>
    <w:rsid w:val="00B853DA"/>
    <w:rsid w:val="00B9389E"/>
    <w:rsid w:val="00B959C9"/>
    <w:rsid w:val="00B9611A"/>
    <w:rsid w:val="00B96755"/>
    <w:rsid w:val="00B96D03"/>
    <w:rsid w:val="00BA07B1"/>
    <w:rsid w:val="00BA1B59"/>
    <w:rsid w:val="00BA214E"/>
    <w:rsid w:val="00BA4339"/>
    <w:rsid w:val="00BA4936"/>
    <w:rsid w:val="00BA5A74"/>
    <w:rsid w:val="00BA5CE7"/>
    <w:rsid w:val="00BA6930"/>
    <w:rsid w:val="00BA7706"/>
    <w:rsid w:val="00BA7F53"/>
    <w:rsid w:val="00BB10C6"/>
    <w:rsid w:val="00BB1735"/>
    <w:rsid w:val="00BB3A5D"/>
    <w:rsid w:val="00BB7118"/>
    <w:rsid w:val="00BB7EA7"/>
    <w:rsid w:val="00BC0517"/>
    <w:rsid w:val="00BC0A81"/>
    <w:rsid w:val="00BC0E6F"/>
    <w:rsid w:val="00BC0E85"/>
    <w:rsid w:val="00BC3018"/>
    <w:rsid w:val="00BC49FD"/>
    <w:rsid w:val="00BC7A39"/>
    <w:rsid w:val="00BD1926"/>
    <w:rsid w:val="00BD1A17"/>
    <w:rsid w:val="00BD440C"/>
    <w:rsid w:val="00BD446A"/>
    <w:rsid w:val="00BD52F1"/>
    <w:rsid w:val="00BD644A"/>
    <w:rsid w:val="00BD68A8"/>
    <w:rsid w:val="00BD7EE7"/>
    <w:rsid w:val="00BE1748"/>
    <w:rsid w:val="00BE39B5"/>
    <w:rsid w:val="00BE3A00"/>
    <w:rsid w:val="00BE3A78"/>
    <w:rsid w:val="00BE5FAA"/>
    <w:rsid w:val="00BE7083"/>
    <w:rsid w:val="00BE7C93"/>
    <w:rsid w:val="00BF149A"/>
    <w:rsid w:val="00BF2471"/>
    <w:rsid w:val="00BF3538"/>
    <w:rsid w:val="00BF4A47"/>
    <w:rsid w:val="00BF58E1"/>
    <w:rsid w:val="00BF6AA4"/>
    <w:rsid w:val="00BF7774"/>
    <w:rsid w:val="00BF78FD"/>
    <w:rsid w:val="00C00DC1"/>
    <w:rsid w:val="00C0228E"/>
    <w:rsid w:val="00C03C96"/>
    <w:rsid w:val="00C055FF"/>
    <w:rsid w:val="00C05B56"/>
    <w:rsid w:val="00C05BAC"/>
    <w:rsid w:val="00C0675D"/>
    <w:rsid w:val="00C06B5A"/>
    <w:rsid w:val="00C06DF1"/>
    <w:rsid w:val="00C10147"/>
    <w:rsid w:val="00C10E54"/>
    <w:rsid w:val="00C12FAB"/>
    <w:rsid w:val="00C1696E"/>
    <w:rsid w:val="00C211B8"/>
    <w:rsid w:val="00C21FD1"/>
    <w:rsid w:val="00C223A2"/>
    <w:rsid w:val="00C23BEF"/>
    <w:rsid w:val="00C24DDA"/>
    <w:rsid w:val="00C257BC"/>
    <w:rsid w:val="00C26367"/>
    <w:rsid w:val="00C277D2"/>
    <w:rsid w:val="00C32D2E"/>
    <w:rsid w:val="00C332F4"/>
    <w:rsid w:val="00C333EA"/>
    <w:rsid w:val="00C33717"/>
    <w:rsid w:val="00C34651"/>
    <w:rsid w:val="00C35A86"/>
    <w:rsid w:val="00C36BAF"/>
    <w:rsid w:val="00C3753C"/>
    <w:rsid w:val="00C41D57"/>
    <w:rsid w:val="00C4540A"/>
    <w:rsid w:val="00C47556"/>
    <w:rsid w:val="00C50410"/>
    <w:rsid w:val="00C52479"/>
    <w:rsid w:val="00C5433D"/>
    <w:rsid w:val="00C55372"/>
    <w:rsid w:val="00C554FA"/>
    <w:rsid w:val="00C55C64"/>
    <w:rsid w:val="00C56816"/>
    <w:rsid w:val="00C606DF"/>
    <w:rsid w:val="00C629AE"/>
    <w:rsid w:val="00C62C43"/>
    <w:rsid w:val="00C64C96"/>
    <w:rsid w:val="00C655F5"/>
    <w:rsid w:val="00C65F2A"/>
    <w:rsid w:val="00C666E6"/>
    <w:rsid w:val="00C673C6"/>
    <w:rsid w:val="00C70F34"/>
    <w:rsid w:val="00C7158B"/>
    <w:rsid w:val="00C73F3B"/>
    <w:rsid w:val="00C7661C"/>
    <w:rsid w:val="00C76816"/>
    <w:rsid w:val="00C80189"/>
    <w:rsid w:val="00C810B1"/>
    <w:rsid w:val="00C82617"/>
    <w:rsid w:val="00C8272A"/>
    <w:rsid w:val="00C8421B"/>
    <w:rsid w:val="00C847A1"/>
    <w:rsid w:val="00C85C82"/>
    <w:rsid w:val="00C8676D"/>
    <w:rsid w:val="00C86A3D"/>
    <w:rsid w:val="00C87BD0"/>
    <w:rsid w:val="00C902B2"/>
    <w:rsid w:val="00C93826"/>
    <w:rsid w:val="00C944B7"/>
    <w:rsid w:val="00C94AC4"/>
    <w:rsid w:val="00C9530D"/>
    <w:rsid w:val="00CA20CC"/>
    <w:rsid w:val="00CA35B0"/>
    <w:rsid w:val="00CA4250"/>
    <w:rsid w:val="00CA5615"/>
    <w:rsid w:val="00CA587E"/>
    <w:rsid w:val="00CA611C"/>
    <w:rsid w:val="00CA6FEF"/>
    <w:rsid w:val="00CA7B30"/>
    <w:rsid w:val="00CB0FD7"/>
    <w:rsid w:val="00CB3100"/>
    <w:rsid w:val="00CB400A"/>
    <w:rsid w:val="00CB40FA"/>
    <w:rsid w:val="00CB4E88"/>
    <w:rsid w:val="00CB5DA9"/>
    <w:rsid w:val="00CC0084"/>
    <w:rsid w:val="00CC14BB"/>
    <w:rsid w:val="00CC550E"/>
    <w:rsid w:val="00CC7868"/>
    <w:rsid w:val="00CD2234"/>
    <w:rsid w:val="00CD3B17"/>
    <w:rsid w:val="00CD4526"/>
    <w:rsid w:val="00CD4629"/>
    <w:rsid w:val="00CE0771"/>
    <w:rsid w:val="00CE0B01"/>
    <w:rsid w:val="00CE30B5"/>
    <w:rsid w:val="00CE3866"/>
    <w:rsid w:val="00CE5116"/>
    <w:rsid w:val="00CE653A"/>
    <w:rsid w:val="00CE7244"/>
    <w:rsid w:val="00CF1F2E"/>
    <w:rsid w:val="00CF205B"/>
    <w:rsid w:val="00CF255A"/>
    <w:rsid w:val="00CF3E1E"/>
    <w:rsid w:val="00CF6D90"/>
    <w:rsid w:val="00D01D89"/>
    <w:rsid w:val="00D02FFD"/>
    <w:rsid w:val="00D033A4"/>
    <w:rsid w:val="00D048AE"/>
    <w:rsid w:val="00D053FB"/>
    <w:rsid w:val="00D05492"/>
    <w:rsid w:val="00D05C83"/>
    <w:rsid w:val="00D07220"/>
    <w:rsid w:val="00D075EF"/>
    <w:rsid w:val="00D102EE"/>
    <w:rsid w:val="00D12694"/>
    <w:rsid w:val="00D153CC"/>
    <w:rsid w:val="00D156CF"/>
    <w:rsid w:val="00D15E72"/>
    <w:rsid w:val="00D2227D"/>
    <w:rsid w:val="00D2318F"/>
    <w:rsid w:val="00D24E98"/>
    <w:rsid w:val="00D2543A"/>
    <w:rsid w:val="00D259F6"/>
    <w:rsid w:val="00D27345"/>
    <w:rsid w:val="00D27493"/>
    <w:rsid w:val="00D32FD0"/>
    <w:rsid w:val="00D34A4B"/>
    <w:rsid w:val="00D36183"/>
    <w:rsid w:val="00D37309"/>
    <w:rsid w:val="00D4017D"/>
    <w:rsid w:val="00D424AA"/>
    <w:rsid w:val="00D43D84"/>
    <w:rsid w:val="00D45DC4"/>
    <w:rsid w:val="00D500AC"/>
    <w:rsid w:val="00D5119B"/>
    <w:rsid w:val="00D51578"/>
    <w:rsid w:val="00D521E2"/>
    <w:rsid w:val="00D5263C"/>
    <w:rsid w:val="00D52C0A"/>
    <w:rsid w:val="00D54380"/>
    <w:rsid w:val="00D553F6"/>
    <w:rsid w:val="00D55986"/>
    <w:rsid w:val="00D55E3C"/>
    <w:rsid w:val="00D56326"/>
    <w:rsid w:val="00D606E4"/>
    <w:rsid w:val="00D60D8D"/>
    <w:rsid w:val="00D61F53"/>
    <w:rsid w:val="00D632FE"/>
    <w:rsid w:val="00D66052"/>
    <w:rsid w:val="00D6618C"/>
    <w:rsid w:val="00D672BC"/>
    <w:rsid w:val="00D67474"/>
    <w:rsid w:val="00D70F70"/>
    <w:rsid w:val="00D744A5"/>
    <w:rsid w:val="00D773B6"/>
    <w:rsid w:val="00D77455"/>
    <w:rsid w:val="00D839FA"/>
    <w:rsid w:val="00D84F29"/>
    <w:rsid w:val="00D8607F"/>
    <w:rsid w:val="00D8642A"/>
    <w:rsid w:val="00D868A7"/>
    <w:rsid w:val="00D86A46"/>
    <w:rsid w:val="00D90030"/>
    <w:rsid w:val="00D9272B"/>
    <w:rsid w:val="00D92F86"/>
    <w:rsid w:val="00D93B65"/>
    <w:rsid w:val="00D946FB"/>
    <w:rsid w:val="00D95FA9"/>
    <w:rsid w:val="00DA069C"/>
    <w:rsid w:val="00DA094A"/>
    <w:rsid w:val="00DA09C2"/>
    <w:rsid w:val="00DA0FD0"/>
    <w:rsid w:val="00DA1465"/>
    <w:rsid w:val="00DA2B72"/>
    <w:rsid w:val="00DA31CF"/>
    <w:rsid w:val="00DA503F"/>
    <w:rsid w:val="00DA5145"/>
    <w:rsid w:val="00DA5FCB"/>
    <w:rsid w:val="00DA77A6"/>
    <w:rsid w:val="00DB20B9"/>
    <w:rsid w:val="00DB244A"/>
    <w:rsid w:val="00DB3628"/>
    <w:rsid w:val="00DB5EF3"/>
    <w:rsid w:val="00DB67CE"/>
    <w:rsid w:val="00DB67D1"/>
    <w:rsid w:val="00DB6BE8"/>
    <w:rsid w:val="00DC0BF5"/>
    <w:rsid w:val="00DC0BF8"/>
    <w:rsid w:val="00DC1E89"/>
    <w:rsid w:val="00DC2252"/>
    <w:rsid w:val="00DC2B58"/>
    <w:rsid w:val="00DC3389"/>
    <w:rsid w:val="00DC3418"/>
    <w:rsid w:val="00DC62E4"/>
    <w:rsid w:val="00DC7FBD"/>
    <w:rsid w:val="00DD0AB1"/>
    <w:rsid w:val="00DD1528"/>
    <w:rsid w:val="00DD1E21"/>
    <w:rsid w:val="00DD3150"/>
    <w:rsid w:val="00DD3AF9"/>
    <w:rsid w:val="00DD3D6C"/>
    <w:rsid w:val="00DD59B6"/>
    <w:rsid w:val="00DD7887"/>
    <w:rsid w:val="00DE01C0"/>
    <w:rsid w:val="00DE04F1"/>
    <w:rsid w:val="00DE14FD"/>
    <w:rsid w:val="00DE255A"/>
    <w:rsid w:val="00DE451C"/>
    <w:rsid w:val="00DE4728"/>
    <w:rsid w:val="00DE7AF8"/>
    <w:rsid w:val="00DF0E25"/>
    <w:rsid w:val="00DF1D70"/>
    <w:rsid w:val="00DF4236"/>
    <w:rsid w:val="00DF4D73"/>
    <w:rsid w:val="00DF5CE0"/>
    <w:rsid w:val="00E012F1"/>
    <w:rsid w:val="00E01565"/>
    <w:rsid w:val="00E01A89"/>
    <w:rsid w:val="00E025F8"/>
    <w:rsid w:val="00E0384D"/>
    <w:rsid w:val="00E0409D"/>
    <w:rsid w:val="00E071B8"/>
    <w:rsid w:val="00E106CC"/>
    <w:rsid w:val="00E12DCF"/>
    <w:rsid w:val="00E13702"/>
    <w:rsid w:val="00E23075"/>
    <w:rsid w:val="00E23A5F"/>
    <w:rsid w:val="00E23E53"/>
    <w:rsid w:val="00E24DD6"/>
    <w:rsid w:val="00E25B83"/>
    <w:rsid w:val="00E279C8"/>
    <w:rsid w:val="00E30225"/>
    <w:rsid w:val="00E31B32"/>
    <w:rsid w:val="00E335DA"/>
    <w:rsid w:val="00E33E95"/>
    <w:rsid w:val="00E372DE"/>
    <w:rsid w:val="00E37888"/>
    <w:rsid w:val="00E435B9"/>
    <w:rsid w:val="00E43B39"/>
    <w:rsid w:val="00E445E4"/>
    <w:rsid w:val="00E512CD"/>
    <w:rsid w:val="00E5637A"/>
    <w:rsid w:val="00E63425"/>
    <w:rsid w:val="00E640CD"/>
    <w:rsid w:val="00E6476A"/>
    <w:rsid w:val="00E6558F"/>
    <w:rsid w:val="00E67207"/>
    <w:rsid w:val="00E67BEA"/>
    <w:rsid w:val="00E67D67"/>
    <w:rsid w:val="00E7065A"/>
    <w:rsid w:val="00E7091A"/>
    <w:rsid w:val="00E71355"/>
    <w:rsid w:val="00E72731"/>
    <w:rsid w:val="00E72BFE"/>
    <w:rsid w:val="00E73072"/>
    <w:rsid w:val="00E759FE"/>
    <w:rsid w:val="00E82140"/>
    <w:rsid w:val="00E8356D"/>
    <w:rsid w:val="00E840C3"/>
    <w:rsid w:val="00E85B67"/>
    <w:rsid w:val="00E86BCF"/>
    <w:rsid w:val="00E87C67"/>
    <w:rsid w:val="00E902D7"/>
    <w:rsid w:val="00E90CD4"/>
    <w:rsid w:val="00E92F88"/>
    <w:rsid w:val="00E935F7"/>
    <w:rsid w:val="00E95E09"/>
    <w:rsid w:val="00EA00A9"/>
    <w:rsid w:val="00EA01EE"/>
    <w:rsid w:val="00EA0821"/>
    <w:rsid w:val="00EA30FF"/>
    <w:rsid w:val="00EA6C31"/>
    <w:rsid w:val="00EB37AF"/>
    <w:rsid w:val="00EB48ED"/>
    <w:rsid w:val="00EB743D"/>
    <w:rsid w:val="00EC109E"/>
    <w:rsid w:val="00EC456C"/>
    <w:rsid w:val="00EC501A"/>
    <w:rsid w:val="00ED193E"/>
    <w:rsid w:val="00ED2027"/>
    <w:rsid w:val="00ED5AF1"/>
    <w:rsid w:val="00EE0174"/>
    <w:rsid w:val="00EE14D8"/>
    <w:rsid w:val="00EE1B86"/>
    <w:rsid w:val="00EE209A"/>
    <w:rsid w:val="00EE3246"/>
    <w:rsid w:val="00EE5C63"/>
    <w:rsid w:val="00EF1B2D"/>
    <w:rsid w:val="00EF2155"/>
    <w:rsid w:val="00F02CE5"/>
    <w:rsid w:val="00F06D95"/>
    <w:rsid w:val="00F0738F"/>
    <w:rsid w:val="00F14C7F"/>
    <w:rsid w:val="00F170AB"/>
    <w:rsid w:val="00F1760A"/>
    <w:rsid w:val="00F179F2"/>
    <w:rsid w:val="00F17E9D"/>
    <w:rsid w:val="00F21238"/>
    <w:rsid w:val="00F21741"/>
    <w:rsid w:val="00F22FF8"/>
    <w:rsid w:val="00F25DA8"/>
    <w:rsid w:val="00F25F7D"/>
    <w:rsid w:val="00F269FF"/>
    <w:rsid w:val="00F3230D"/>
    <w:rsid w:val="00F342C9"/>
    <w:rsid w:val="00F354C3"/>
    <w:rsid w:val="00F363A0"/>
    <w:rsid w:val="00F36D63"/>
    <w:rsid w:val="00F4040E"/>
    <w:rsid w:val="00F426C0"/>
    <w:rsid w:val="00F44C3F"/>
    <w:rsid w:val="00F4558F"/>
    <w:rsid w:val="00F47229"/>
    <w:rsid w:val="00F51125"/>
    <w:rsid w:val="00F53E19"/>
    <w:rsid w:val="00F54045"/>
    <w:rsid w:val="00F553F9"/>
    <w:rsid w:val="00F556CF"/>
    <w:rsid w:val="00F57D0C"/>
    <w:rsid w:val="00F60C4D"/>
    <w:rsid w:val="00F61A0B"/>
    <w:rsid w:val="00F641EC"/>
    <w:rsid w:val="00F6690B"/>
    <w:rsid w:val="00F6736A"/>
    <w:rsid w:val="00F716C1"/>
    <w:rsid w:val="00F72168"/>
    <w:rsid w:val="00F72F46"/>
    <w:rsid w:val="00F751FC"/>
    <w:rsid w:val="00F75B7F"/>
    <w:rsid w:val="00F7653C"/>
    <w:rsid w:val="00F76BCD"/>
    <w:rsid w:val="00F7717F"/>
    <w:rsid w:val="00F81BC5"/>
    <w:rsid w:val="00F81E1D"/>
    <w:rsid w:val="00F8216E"/>
    <w:rsid w:val="00F857FA"/>
    <w:rsid w:val="00F90318"/>
    <w:rsid w:val="00F96276"/>
    <w:rsid w:val="00F97694"/>
    <w:rsid w:val="00FA1A83"/>
    <w:rsid w:val="00FA3AFC"/>
    <w:rsid w:val="00FB0883"/>
    <w:rsid w:val="00FB16AA"/>
    <w:rsid w:val="00FB338F"/>
    <w:rsid w:val="00FB4173"/>
    <w:rsid w:val="00FB456E"/>
    <w:rsid w:val="00FB6284"/>
    <w:rsid w:val="00FB7492"/>
    <w:rsid w:val="00FB7A30"/>
    <w:rsid w:val="00FB7E5D"/>
    <w:rsid w:val="00FB7FFA"/>
    <w:rsid w:val="00FC095C"/>
    <w:rsid w:val="00FC1D7C"/>
    <w:rsid w:val="00FC3412"/>
    <w:rsid w:val="00FC46AD"/>
    <w:rsid w:val="00FC4789"/>
    <w:rsid w:val="00FC5310"/>
    <w:rsid w:val="00FC5C0C"/>
    <w:rsid w:val="00FD00AD"/>
    <w:rsid w:val="00FD36FA"/>
    <w:rsid w:val="00FD4D70"/>
    <w:rsid w:val="00FD59DE"/>
    <w:rsid w:val="00FD7B13"/>
    <w:rsid w:val="00FE09DA"/>
    <w:rsid w:val="00FE0A88"/>
    <w:rsid w:val="00FE1F6D"/>
    <w:rsid w:val="00FE43BA"/>
    <w:rsid w:val="00FE496E"/>
    <w:rsid w:val="00FE5124"/>
    <w:rsid w:val="00FE7494"/>
    <w:rsid w:val="00FF0203"/>
    <w:rsid w:val="00FF1D45"/>
    <w:rsid w:val="00FF473A"/>
    <w:rsid w:val="00FF71F6"/>
    <w:rsid w:val="00FF76BA"/>
    <w:rsid w:val="00FF77B2"/>
    <w:rsid w:val="00FF7CCC"/>
    <w:rsid w:val="0218784F"/>
    <w:rsid w:val="0587256C"/>
    <w:rsid w:val="0620342E"/>
    <w:rsid w:val="06505EC7"/>
    <w:rsid w:val="07DEBDA5"/>
    <w:rsid w:val="0B7C6A8E"/>
    <w:rsid w:val="11F73A44"/>
    <w:rsid w:val="12A99155"/>
    <w:rsid w:val="154AC802"/>
    <w:rsid w:val="1E12E8C0"/>
    <w:rsid w:val="1F3B5F2D"/>
    <w:rsid w:val="1FF3FB0D"/>
    <w:rsid w:val="217B7F59"/>
    <w:rsid w:val="2385BB23"/>
    <w:rsid w:val="241D46F8"/>
    <w:rsid w:val="26B8A6BD"/>
    <w:rsid w:val="2704A1E1"/>
    <w:rsid w:val="2855BDF4"/>
    <w:rsid w:val="2972C97E"/>
    <w:rsid w:val="2A1F9BD4"/>
    <w:rsid w:val="2A558A80"/>
    <w:rsid w:val="2AD52DBA"/>
    <w:rsid w:val="2CAD3E36"/>
    <w:rsid w:val="2CD3099A"/>
    <w:rsid w:val="2D0EBD33"/>
    <w:rsid w:val="32D8F025"/>
    <w:rsid w:val="35F7C216"/>
    <w:rsid w:val="3E2E7212"/>
    <w:rsid w:val="3E531F58"/>
    <w:rsid w:val="43D5CE93"/>
    <w:rsid w:val="450F70AD"/>
    <w:rsid w:val="4577CE52"/>
    <w:rsid w:val="4623BFCF"/>
    <w:rsid w:val="468C3AB5"/>
    <w:rsid w:val="4CA52118"/>
    <w:rsid w:val="4DD18A19"/>
    <w:rsid w:val="522A9246"/>
    <w:rsid w:val="55498C9F"/>
    <w:rsid w:val="556E2312"/>
    <w:rsid w:val="57C2F9EC"/>
    <w:rsid w:val="5BBADCE0"/>
    <w:rsid w:val="5DA1748D"/>
    <w:rsid w:val="5EA8BB75"/>
    <w:rsid w:val="61486958"/>
    <w:rsid w:val="689A7E72"/>
    <w:rsid w:val="6C77C98E"/>
    <w:rsid w:val="6CB8062C"/>
    <w:rsid w:val="71AFC685"/>
    <w:rsid w:val="71EDA447"/>
    <w:rsid w:val="7EF37FFB"/>
    <w:rsid w:val="7F35F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DD8E2B"/>
  <w15:chartTrackingRefBased/>
  <w15:docId w15:val="{B5581849-91D6-4F0B-B67E-B27E6EAD4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eastAsia="Times New Roman" w:asciiTheme="minorHAnsi" w:hAnsiTheme="minorHAnsi" w:cstheme="minorBidi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1" w:semiHidden="1" w:unhideWhenUsed="1" w:qFormat="1"/>
    <w:lsdException w:name="heading 4" w:uiPriority="9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 w:qFormat="1"/>
    <w:lsdException w:name="toc 2" w:uiPriority="39" w:semiHidden="1" w:unhideWhenUsed="1" w:qFormat="1"/>
    <w:lsdException w:name="toc 3" w:uiPriority="1" w:semiHidden="1" w:unhideWhenUsed="1" w:qFormat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 w:qFormat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semiHidden="1" w:unhideWhenUsed="1"/>
    <w:lsdException w:name="List Bullet" w:uiPriority="0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qFormat="1"/>
    <w:lsdException w:name="Body Text Indent" w:uiPriority="0" w:semiHidden="1" w:unhideWhenUsed="1"/>
    <w:lsdException w:name="List Continue" w:uiPriority="0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uiPriority="0" w:semiHidden="1" w:unhideWhenUsed="1"/>
    <w:lsdException w:name="Block Text" w:semiHidden="1" w:unhideWhenUsed="1"/>
    <w:lsdException w:name="Hyperlink" w:semiHidden="1" w:unhideWhenUsed="1"/>
    <w:lsdException w:name="FollowedHyperlink" w:uiPriority="0" w:semiHidden="1" w:unhideWhenUsed="1"/>
    <w:lsdException w:name="Strong" w:uiPriority="22" w:semiHidden="1" w:unhideWhenUsed="1" w:qFormat="1"/>
    <w:lsdException w:name="Emphasis" w:uiPriority="20"/>
    <w:lsdException w:name="Document Map" w:uiPriority="0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uiPriority="0" w:semiHidden="1" w:unhideWhenUsed="1"/>
    <w:lsdException w:name="Table Simple 2" w:uiPriority="0" w:semiHidden="1" w:unhideWhenUsed="1"/>
    <w:lsdException w:name="Table Simple 3" w:uiPriority="0" w:semiHidden="1" w:unhideWhenUsed="1"/>
    <w:lsdException w:name="Table Classic 1" w:uiPriority="0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uiPriority="0" w:semiHidden="1" w:unhideWhenUsed="1"/>
    <w:lsdException w:name="Table Grid 3" w:uiPriority="0" w:semiHidden="1" w:unhideWhenUsed="1"/>
    <w:lsdException w:name="Table Grid 4" w:uiPriority="0" w:semiHidden="1" w:unhideWhenUsed="1"/>
    <w:lsdException w:name="Table Grid 5" w:uiPriority="0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uiPriority="0" w:semiHidden="1" w:unhideWhenUsed="1"/>
    <w:lsdException w:name="Table List 5" w:uiPriority="0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uiPriority="0" w:semiHidden="1" w:unhideWhenUsed="1"/>
    <w:lsdException w:name="Table Contemporary" w:uiPriority="0" w:semiHidden="1" w:unhideWhenUsed="1"/>
    <w:lsdException w:name="Table Elegant" w:uiPriority="0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uiPriority="0" w:semiHidden="1" w:unhideWhenUsed="1"/>
    <w:lsdException w:name="Table Web 2" w:uiPriority="0" w:semiHidden="1" w:unhideWhenUsed="1"/>
    <w:lsdException w:name="Table Web 3" w:uiPriority="0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semiHidden="1" w:unhideWhenUsed="1" w:qFormat="1"/>
    <w:lsdException w:name="Intense Quote" w:uiPriority="30" w:semiHidden="1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semiHidden="1" w:unhideWhenUsed="1"/>
    <w:lsdException w:name="Intense Emphasis" w:uiPriority="21" w:semiHidden="1" w:unhideWhenUsed="1" w:qFormat="1"/>
    <w:lsdException w:name="Subtle Reference" w:uiPriority="31" w:semiHidden="1" w:unhideWhenUsed="1" w:qFormat="1"/>
    <w:lsdException w:name="Intense Reference" w:uiPriority="32" w:semiHidden="1" w:unhideWhenUsed="1" w:qFormat="1"/>
    <w:lsdException w:name="Book Title" w:uiPriority="33" w:semiHidden="1" w:unhideWhenUsed="1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rsid w:val="00066B10"/>
    <w:pPr>
      <w:spacing w:after="0" w:line="240" w:lineRule="auto"/>
    </w:pPr>
    <w:rPr>
      <w:rFonts w:ascii="Roboto Light" w:hAnsi="Roboto Light" w:cs="Times New Roman"/>
      <w:sz w:val="22"/>
      <w:szCs w:val="24"/>
      <w:lang w:val="nn-NO" w:eastAsia="nb-NO"/>
    </w:rPr>
  </w:style>
  <w:style w:type="paragraph" w:styleId="Overskrift1">
    <w:name w:val="heading 1"/>
    <w:aliases w:val="Overskrift 1 Simon"/>
    <w:basedOn w:val="Normal"/>
    <w:next w:val="Normal"/>
    <w:link w:val="Overskrift1Tegn"/>
    <w:autoRedefine/>
    <w:uiPriority w:val="9"/>
    <w:qFormat/>
    <w:rsid w:val="006B7B54"/>
    <w:pPr>
      <w:keepNext/>
      <w:keepLines/>
      <w:spacing w:before="240"/>
      <w:outlineLvl w:val="0"/>
    </w:pPr>
    <w:rPr>
      <w:rFonts w:ascii="Roboto" w:hAnsi="Roboto" w:eastAsiaTheme="majorEastAsia" w:cstheme="majorBidi"/>
      <w:b/>
      <w:caps/>
      <w:color w:val="2C2A29" w:themeColor="text1"/>
      <w:szCs w:val="32"/>
    </w:rPr>
  </w:style>
  <w:style w:type="paragraph" w:styleId="Overskrift2">
    <w:name w:val="heading 2"/>
    <w:basedOn w:val="Normal"/>
    <w:next w:val="Normal"/>
    <w:link w:val="Overskrift2Tegn"/>
    <w:autoRedefine/>
    <w:uiPriority w:val="9"/>
    <w:qFormat/>
    <w:rsid w:val="007E6115"/>
    <w:pPr>
      <w:keepNext/>
      <w:keepLines/>
      <w:spacing w:before="160" w:after="120"/>
      <w:outlineLvl w:val="1"/>
    </w:pPr>
    <w:rPr>
      <w:rFonts w:ascii="Roboto Slab SemiBold" w:hAnsi="Roboto Slab SemiBold" w:eastAsiaTheme="majorEastAsia" w:cstheme="majorBidi"/>
      <w:b/>
      <w:color w:val="2C2A29" w:themeColor="text1"/>
      <w:szCs w:val="26"/>
    </w:rPr>
  </w:style>
  <w:style w:type="paragraph" w:styleId="Overskrift3">
    <w:name w:val="heading 3"/>
    <w:basedOn w:val="Normal"/>
    <w:next w:val="Normal"/>
    <w:link w:val="Overskrift3Tegn"/>
    <w:autoRedefine/>
    <w:uiPriority w:val="1"/>
    <w:qFormat/>
    <w:rsid w:val="009F01B5"/>
    <w:pPr>
      <w:keepNext/>
      <w:keepLines/>
      <w:numPr>
        <w:ilvl w:val="2"/>
        <w:numId w:val="22"/>
      </w:numPr>
      <w:spacing w:before="160" w:after="120"/>
      <w:ind w:left="1428"/>
      <w:outlineLvl w:val="2"/>
    </w:pPr>
    <w:rPr>
      <w:rFonts w:eastAsiaTheme="majorEastAsia" w:cstheme="majorBidi"/>
      <w:b/>
      <w:color w:val="2C2A29" w:themeColor="text1"/>
    </w:rPr>
  </w:style>
  <w:style w:type="paragraph" w:styleId="Overskrift4">
    <w:name w:val="heading 4"/>
    <w:basedOn w:val="Normal"/>
    <w:next w:val="Normal"/>
    <w:link w:val="Overskrift4Tegn"/>
    <w:autoRedefine/>
    <w:uiPriority w:val="9"/>
    <w:qFormat/>
    <w:rsid w:val="00AB470D"/>
    <w:pPr>
      <w:keepNext/>
      <w:keepLines/>
      <w:numPr>
        <w:ilvl w:val="3"/>
        <w:numId w:val="22"/>
      </w:numPr>
      <w:spacing w:before="40"/>
      <w:outlineLvl w:val="3"/>
    </w:pPr>
    <w:rPr>
      <w:rFonts w:eastAsiaTheme="majorEastAsia" w:cstheme="majorBidi"/>
      <w:iCs/>
      <w:u w:val="single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7924F8"/>
    <w:pPr>
      <w:keepNext/>
      <w:keepLines/>
      <w:numPr>
        <w:ilvl w:val="4"/>
        <w:numId w:val="22"/>
      </w:numPr>
      <w:spacing w:before="40"/>
      <w:outlineLvl w:val="4"/>
    </w:pPr>
    <w:rPr>
      <w:rFonts w:eastAsiaTheme="majorEastAsia" w:cstheme="majorBidi"/>
      <w:color w:val="2C2A29" w:themeColor="text1"/>
      <w:sz w:val="18"/>
    </w:rPr>
  </w:style>
  <w:style w:type="paragraph" w:styleId="Overskrift6">
    <w:name w:val="heading 6"/>
    <w:basedOn w:val="Normal"/>
    <w:next w:val="Normal"/>
    <w:link w:val="Overskrift6Tegn"/>
    <w:uiPriority w:val="9"/>
    <w:qFormat/>
    <w:rsid w:val="00066B10"/>
    <w:pPr>
      <w:numPr>
        <w:ilvl w:val="5"/>
        <w:numId w:val="22"/>
      </w:numPr>
      <w:spacing w:before="240" w:after="60"/>
      <w:outlineLvl w:val="5"/>
    </w:pPr>
    <w:rPr>
      <w:b/>
      <w:bCs/>
      <w:szCs w:val="22"/>
    </w:rPr>
  </w:style>
  <w:style w:type="paragraph" w:styleId="Overskrift7">
    <w:name w:val="heading 7"/>
    <w:basedOn w:val="Normal"/>
    <w:next w:val="Normal"/>
    <w:link w:val="Overskrift7Tegn"/>
    <w:uiPriority w:val="9"/>
    <w:qFormat/>
    <w:rsid w:val="00066B10"/>
    <w:pPr>
      <w:numPr>
        <w:ilvl w:val="6"/>
        <w:numId w:val="22"/>
      </w:numPr>
      <w:spacing w:before="240" w:after="60"/>
      <w:outlineLvl w:val="6"/>
    </w:pPr>
  </w:style>
  <w:style w:type="paragraph" w:styleId="Overskrift8">
    <w:name w:val="heading 8"/>
    <w:basedOn w:val="Normal"/>
    <w:next w:val="Normal"/>
    <w:link w:val="Overskrift8Tegn"/>
    <w:uiPriority w:val="9"/>
    <w:qFormat/>
    <w:rsid w:val="00066B10"/>
    <w:pPr>
      <w:numPr>
        <w:ilvl w:val="7"/>
        <w:numId w:val="22"/>
      </w:numPr>
      <w:spacing w:before="240" w:after="60"/>
      <w:outlineLvl w:val="7"/>
    </w:pPr>
    <w:rPr>
      <w:i/>
      <w:iCs/>
    </w:rPr>
  </w:style>
  <w:style w:type="paragraph" w:styleId="Overskrift9">
    <w:name w:val="heading 9"/>
    <w:basedOn w:val="Normal"/>
    <w:next w:val="Normal"/>
    <w:link w:val="Overskrift9Tegn"/>
    <w:uiPriority w:val="9"/>
    <w:qFormat/>
    <w:rsid w:val="00066B10"/>
    <w:pPr>
      <w:numPr>
        <w:ilvl w:val="8"/>
        <w:numId w:val="22"/>
      </w:numPr>
      <w:spacing w:before="240" w:after="60"/>
      <w:outlineLvl w:val="8"/>
    </w:pPr>
    <w:rPr>
      <w:rFonts w:ascii="Arial" w:hAnsi="Arial" w:cs="Arial"/>
      <w:szCs w:val="22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aliases w:val="Overskrift 1 Simon Tegn"/>
    <w:basedOn w:val="Standardskriftforavsnitt"/>
    <w:link w:val="Overskrift1"/>
    <w:uiPriority w:val="9"/>
    <w:rsid w:val="006B7B54"/>
    <w:rPr>
      <w:rFonts w:ascii="Roboto" w:hAnsi="Roboto" w:eastAsiaTheme="majorEastAsia" w:cstheme="majorBidi"/>
      <w:b/>
      <w:caps/>
      <w:color w:val="2C2A29" w:themeColor="text1"/>
      <w:sz w:val="22"/>
      <w:szCs w:val="32"/>
      <w:lang w:val="nn-NO" w:eastAsia="nb-NO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7E6115"/>
    <w:rPr>
      <w:rFonts w:ascii="Roboto Slab SemiBold" w:hAnsi="Roboto Slab SemiBold" w:eastAsiaTheme="majorEastAsia" w:cstheme="majorBidi"/>
      <w:b/>
      <w:color w:val="2C2A29" w:themeColor="text1"/>
      <w:sz w:val="22"/>
      <w:szCs w:val="26"/>
      <w:lang w:val="nn-NO" w:eastAsia="nb-NO"/>
    </w:rPr>
  </w:style>
  <w:style w:type="character" w:styleId="Overskrift3Tegn" w:customStyle="1">
    <w:name w:val="Overskrift 3 Tegn"/>
    <w:basedOn w:val="Standardskriftforavsnitt"/>
    <w:link w:val="Overskrift3"/>
    <w:uiPriority w:val="1"/>
    <w:rsid w:val="009F01B5"/>
    <w:rPr>
      <w:rFonts w:ascii="Roboto Light" w:hAnsi="Roboto Light" w:eastAsiaTheme="majorEastAsia" w:cstheme="majorBidi"/>
      <w:b/>
      <w:color w:val="2C2A29" w:themeColor="text1"/>
      <w:sz w:val="22"/>
      <w:szCs w:val="24"/>
      <w:lang w:val="nn-NO" w:eastAsia="nb-NO"/>
    </w:rPr>
  </w:style>
  <w:style w:type="paragraph" w:styleId="Topptekst">
    <w:name w:val="header"/>
    <w:basedOn w:val="Normal"/>
    <w:link w:val="TopptekstTegn"/>
    <w:unhideWhenUsed/>
    <w:qFormat/>
    <w:rsid w:val="0007482F"/>
    <w:pPr>
      <w:tabs>
        <w:tab w:val="center" w:pos="4536"/>
        <w:tab w:val="right" w:pos="9072"/>
      </w:tabs>
    </w:pPr>
  </w:style>
  <w:style w:type="character" w:styleId="Overskrift4Tegn" w:customStyle="1">
    <w:name w:val="Overskrift 4 Tegn"/>
    <w:basedOn w:val="Standardskriftforavsnitt"/>
    <w:link w:val="Overskrift4"/>
    <w:uiPriority w:val="9"/>
    <w:rsid w:val="00AB470D"/>
    <w:rPr>
      <w:rFonts w:ascii="Roboto Light" w:hAnsi="Roboto Light" w:eastAsiaTheme="majorEastAsia" w:cstheme="majorBidi"/>
      <w:iCs/>
      <w:sz w:val="22"/>
      <w:szCs w:val="24"/>
      <w:u w:val="single"/>
      <w:lang w:val="nn-NO" w:eastAsia="nb-NO"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AB3355"/>
    <w:rPr>
      <w:rFonts w:ascii="Roboto Light" w:hAnsi="Roboto Light" w:eastAsiaTheme="majorEastAsia" w:cstheme="majorBidi"/>
      <w:color w:val="2C2A29" w:themeColor="text1"/>
      <w:sz w:val="18"/>
      <w:szCs w:val="24"/>
      <w:lang w:val="nn-NO" w:eastAsia="nb-NO"/>
    </w:rPr>
  </w:style>
  <w:style w:type="paragraph" w:styleId="Tittel">
    <w:name w:val="Title"/>
    <w:basedOn w:val="Normal"/>
    <w:next w:val="Normal"/>
    <w:link w:val="TittelTegn"/>
    <w:qFormat/>
    <w:rsid w:val="00AB3355"/>
    <w:pPr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rsid w:val="00AB3355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autoRedefine/>
    <w:qFormat/>
    <w:rsid w:val="003828C7"/>
    <w:pPr>
      <w:numPr>
        <w:ilvl w:val="1"/>
      </w:numPr>
    </w:pPr>
    <w:rPr>
      <w:rFonts w:eastAsiaTheme="minorEastAsia"/>
      <w:b/>
      <w:color w:val="2C2A29" w:themeColor="text1"/>
      <w:spacing w:val="15"/>
      <w:sz w:val="32"/>
    </w:rPr>
  </w:style>
  <w:style w:type="character" w:styleId="UndertittelTegn" w:customStyle="1">
    <w:name w:val="Undertittel Tegn"/>
    <w:basedOn w:val="Standardskriftforavsnitt"/>
    <w:link w:val="Undertittel"/>
    <w:rsid w:val="003828C7"/>
    <w:rPr>
      <w:rFonts w:ascii="Roboto Light" w:hAnsi="Roboto Light" w:eastAsiaTheme="minorEastAsia"/>
      <w:b/>
      <w:color w:val="2C2A29" w:themeColor="text1"/>
      <w:spacing w:val="15"/>
      <w:sz w:val="32"/>
      <w:lang w:val="nn-NO"/>
    </w:rPr>
  </w:style>
  <w:style w:type="paragraph" w:styleId="Underskrift">
    <w:name w:val="Signature"/>
    <w:basedOn w:val="Normal"/>
    <w:link w:val="UnderskriftTegn"/>
    <w:uiPriority w:val="99"/>
    <w:semiHidden/>
    <w:unhideWhenUsed/>
    <w:rsid w:val="00AB3355"/>
    <w:pPr>
      <w:ind w:left="4252"/>
    </w:pPr>
    <w:rPr>
      <w:rFonts w:ascii="Roboto Slab" w:hAnsi="Roboto Slab"/>
    </w:rPr>
  </w:style>
  <w:style w:type="character" w:styleId="UnderskriftTegn" w:customStyle="1">
    <w:name w:val="Underskrift Tegn"/>
    <w:basedOn w:val="Standardskriftforavsnitt"/>
    <w:link w:val="Underskrift"/>
    <w:uiPriority w:val="99"/>
    <w:semiHidden/>
    <w:rsid w:val="00AB3355"/>
    <w:rPr>
      <w:rFonts w:ascii="Roboto Slab" w:hAnsi="Roboto Slab"/>
      <w:sz w:val="20"/>
    </w:rPr>
  </w:style>
  <w:style w:type="character" w:styleId="Sidetall">
    <w:name w:val="page number"/>
    <w:basedOn w:val="Standardskriftforavsnitt"/>
    <w:qFormat/>
    <w:rsid w:val="00AB3355"/>
    <w:rPr>
      <w:rFonts w:ascii="Roboto Slab Light" w:hAnsi="Roboto Slab Light"/>
      <w:sz w:val="20"/>
    </w:rPr>
  </w:style>
  <w:style w:type="paragraph" w:styleId="Nummerertliste">
    <w:name w:val="List Number"/>
    <w:basedOn w:val="Normal"/>
    <w:uiPriority w:val="99"/>
    <w:qFormat/>
    <w:rsid w:val="00AB3355"/>
    <w:pPr>
      <w:numPr>
        <w:numId w:val="1"/>
      </w:numPr>
      <w:contextualSpacing/>
    </w:pPr>
  </w:style>
  <w:style w:type="numbering" w:styleId="111111">
    <w:name w:val="Outline List 2"/>
    <w:basedOn w:val="Ingenliste"/>
    <w:uiPriority w:val="99"/>
    <w:semiHidden/>
    <w:unhideWhenUsed/>
    <w:rsid w:val="00501AA3"/>
    <w:pPr>
      <w:numPr>
        <w:numId w:val="2"/>
      </w:numPr>
    </w:pPr>
  </w:style>
  <w:style w:type="paragraph" w:styleId="Bunntekst">
    <w:name w:val="footer"/>
    <w:basedOn w:val="Normal"/>
    <w:link w:val="BunntekstTegn"/>
    <w:rsid w:val="00501AA3"/>
    <w:pPr>
      <w:tabs>
        <w:tab w:val="center" w:pos="4536"/>
        <w:tab w:val="right" w:pos="9072"/>
      </w:tabs>
    </w:pPr>
    <w:rPr>
      <w:rFonts w:ascii="Roboto Slab" w:hAnsi="Roboto Slab"/>
      <w:sz w:val="18"/>
    </w:rPr>
  </w:style>
  <w:style w:type="character" w:styleId="BunntekstTegn" w:customStyle="1">
    <w:name w:val="Bunntekst Tegn"/>
    <w:basedOn w:val="Standardskriftforavsnitt"/>
    <w:link w:val="Bunntekst"/>
    <w:rsid w:val="00501AA3"/>
    <w:rPr>
      <w:rFonts w:ascii="Roboto Slab" w:hAnsi="Roboto Slab"/>
      <w:sz w:val="18"/>
    </w:rPr>
  </w:style>
  <w:style w:type="character" w:styleId="TopptekstTegn" w:customStyle="1">
    <w:name w:val="Topptekst Tegn"/>
    <w:basedOn w:val="Standardskriftforavsnitt"/>
    <w:link w:val="Topptekst"/>
    <w:rsid w:val="0007482F"/>
    <w:rPr>
      <w:rFonts w:ascii="Roboto Light" w:hAnsi="Roboto Light"/>
      <w:sz w:val="20"/>
    </w:rPr>
  </w:style>
  <w:style w:type="table" w:styleId="Tabellrutenett">
    <w:name w:val="Table Grid"/>
    <w:basedOn w:val="Vanligtabell"/>
    <w:uiPriority w:val="59"/>
    <w:rsid w:val="0007482F"/>
    <w:pPr>
      <w:spacing w:after="0" w:line="240" w:lineRule="auto"/>
    </w:pPr>
    <w:tblPr/>
  </w:style>
  <w:style w:type="character" w:styleId="Utheving">
    <w:name w:val="Emphasis"/>
    <w:basedOn w:val="Standardskriftforavsnitt"/>
    <w:uiPriority w:val="20"/>
    <w:rsid w:val="00960DEB"/>
    <w:rPr>
      <w:b/>
      <w:i w:val="0"/>
      <w:iCs/>
    </w:rPr>
  </w:style>
  <w:style w:type="paragraph" w:styleId="Listeavsnitt">
    <w:name w:val="List Paragraph"/>
    <w:basedOn w:val="Normal"/>
    <w:uiPriority w:val="34"/>
    <w:qFormat/>
    <w:rsid w:val="00C62C43"/>
    <w:pPr>
      <w:numPr>
        <w:numId w:val="3"/>
      </w:numPr>
      <w:contextualSpacing/>
    </w:pPr>
  </w:style>
  <w:style w:type="table" w:styleId="Rutenettabell4uthevingsfarge4">
    <w:name w:val="Grid Table 4 Accent 4"/>
    <w:basedOn w:val="Vanligtabell"/>
    <w:uiPriority w:val="49"/>
    <w:rsid w:val="007243CC"/>
    <w:pPr>
      <w:spacing w:after="0" w:line="240" w:lineRule="auto"/>
    </w:pPr>
    <w:tblPr>
      <w:tblStyleRowBandSize w:val="1"/>
      <w:tblStyleColBandSize w:val="1"/>
    </w:tblPr>
    <w:tcPr>
      <w:shd w:val="clear" w:color="auto" w:fill="E8F8FB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8EDDED" w:themeColor="accent4" w:sz="4" w:space="0"/>
          <w:left w:val="single" w:color="8EDDED" w:themeColor="accent4" w:sz="4" w:space="0"/>
          <w:bottom w:val="single" w:color="8EDDED" w:themeColor="accent4" w:sz="4" w:space="0"/>
          <w:right w:val="single" w:color="8EDDED" w:themeColor="accent4" w:sz="4" w:space="0"/>
          <w:insideH w:val="nil"/>
          <w:insideV w:val="nil"/>
        </w:tcBorders>
        <w:shd w:val="clear" w:color="auto" w:fill="8EDDED" w:themeFill="accent4"/>
      </w:tcPr>
    </w:tblStylePr>
    <w:tblStylePr w:type="lastRow">
      <w:rPr>
        <w:b/>
        <w:bCs/>
      </w:rPr>
      <w:tblPr/>
      <w:tcPr>
        <w:tcBorders>
          <w:top w:val="double" w:color="8EDDED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8FB" w:themeFill="accent4" w:themeFillTint="33"/>
      </w:tcPr>
    </w:tblStylePr>
  </w:style>
  <w:style w:type="table" w:styleId="Rutenettabell5mrkuthevingsfarge4">
    <w:name w:val="Grid Table 5 Dark Accent 4"/>
    <w:basedOn w:val="Vanligtabell"/>
    <w:uiPriority w:val="50"/>
    <w:rsid w:val="007243CC"/>
    <w:pPr>
      <w:spacing w:after="0" w:line="240" w:lineRule="auto"/>
    </w:pPr>
    <w:tblPr>
      <w:tblStyleRowBandSize w:val="1"/>
      <w:tblStyleColBandSize w:val="1"/>
    </w:tblPr>
    <w:tcPr>
      <w:shd w:val="clear" w:color="auto" w:fill="E8F8FB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8EDDED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8EDDED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8EDDED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8EDDED" w:themeFill="accent4"/>
      </w:tcPr>
    </w:tblStylePr>
    <w:tblStylePr w:type="band1Vert">
      <w:tblPr/>
      <w:tcPr>
        <w:shd w:val="clear" w:color="auto" w:fill="D1F1F7" w:themeFill="accent4" w:themeFillTint="66"/>
      </w:tcPr>
    </w:tblStylePr>
    <w:tblStylePr w:type="band1Horz">
      <w:tblPr/>
      <w:tcPr>
        <w:shd w:val="clear" w:color="auto" w:fill="D1F1F7" w:themeFill="accent4" w:themeFillTint="66"/>
      </w:tcPr>
    </w:tblStylePr>
  </w:style>
  <w:style w:type="table" w:styleId="Vestland" w:customStyle="1">
    <w:name w:val="Vestland"/>
    <w:basedOn w:val="Rutenettabell5mrkuthevingsfarge4"/>
    <w:uiPriority w:val="99"/>
    <w:rsid w:val="007243CC"/>
    <w:tblPr/>
    <w:tblStylePr w:type="firstRow">
      <w:rPr>
        <w:rFonts w:ascii="Yu Gothic Light" w:hAnsi="Yu Gothic Light"/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7F7F7F" w:themeFill="accent1"/>
      </w:tcPr>
    </w:tblStylePr>
    <w:tblStylePr w:type="lastRow">
      <w:rPr>
        <w:b/>
        <w:bCs/>
        <w:color w:val="2C2A29" w:themeColor="text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8EDDED" w:themeFill="accent4"/>
      </w:tcPr>
    </w:tblStylePr>
    <w:tblStylePr w:type="firstCol">
      <w:rPr>
        <w:b/>
        <w:bCs/>
        <w:color w:val="2C2A29" w:themeColor="text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8EDDED" w:themeFill="accent4"/>
      </w:tcPr>
    </w:tblStylePr>
    <w:tblStylePr w:type="lastCol">
      <w:rPr>
        <w:b/>
        <w:bCs/>
        <w:color w:val="2C2A29" w:themeColor="text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8EDDED" w:themeFill="accent4"/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  <w:shd w:val="clear" w:color="auto" w:fill="D1F1F7" w:themeFill="accent4" w:themeFillTint="66"/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  <w:shd w:val="clear" w:color="auto" w:fill="D1F1F7" w:themeFill="accent4" w:themeFillTint="6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paragraph" w:styleId="Overskrift2Innkjp" w:customStyle="1">
    <w:name w:val="Overskrift 2 Innkjøp"/>
    <w:basedOn w:val="Normal"/>
    <w:link w:val="Overskrift2InnkjpTegn"/>
    <w:autoRedefine/>
    <w:qFormat/>
    <w:rsid w:val="0028678B"/>
    <w:pPr>
      <w:numPr>
        <w:ilvl w:val="1"/>
        <w:numId w:val="4"/>
      </w:numPr>
      <w:spacing w:before="240" w:after="60"/>
      <w:ind w:left="357" w:right="-65" w:hanging="357"/>
    </w:pPr>
    <w:rPr>
      <w:rFonts w:cstheme="minorBidi"/>
      <w:b/>
      <w:sz w:val="24"/>
      <w:szCs w:val="28"/>
      <w:lang w:eastAsia="nn-NO"/>
    </w:rPr>
  </w:style>
  <w:style w:type="character" w:styleId="Overskrift2InnkjpTegn" w:customStyle="1">
    <w:name w:val="Overskrift 2 Innkjøp Tegn"/>
    <w:basedOn w:val="Standardskriftforavsnitt"/>
    <w:link w:val="Overskrift2Innkjp"/>
    <w:locked/>
    <w:rsid w:val="0028678B"/>
    <w:rPr>
      <w:rFonts w:ascii="Roboto Light" w:hAnsi="Roboto Light"/>
      <w:b/>
      <w:sz w:val="24"/>
      <w:szCs w:val="28"/>
      <w:lang w:val="nn-NO" w:eastAsia="nn-NO"/>
    </w:rPr>
  </w:style>
  <w:style w:type="character" w:styleId="Overskrift6Tegn" w:customStyle="1">
    <w:name w:val="Overskrift 6 Tegn"/>
    <w:basedOn w:val="Standardskriftforavsnitt"/>
    <w:link w:val="Overskrift6"/>
    <w:uiPriority w:val="9"/>
    <w:rsid w:val="00066B10"/>
    <w:rPr>
      <w:rFonts w:ascii="Roboto Light" w:hAnsi="Roboto Light" w:cs="Times New Roman"/>
      <w:b/>
      <w:bCs/>
      <w:sz w:val="22"/>
      <w:szCs w:val="22"/>
      <w:lang w:val="nn-NO" w:eastAsia="nb-NO"/>
    </w:rPr>
  </w:style>
  <w:style w:type="character" w:styleId="Overskrift7Tegn" w:customStyle="1">
    <w:name w:val="Overskrift 7 Tegn"/>
    <w:basedOn w:val="Standardskriftforavsnitt"/>
    <w:link w:val="Overskrift7"/>
    <w:uiPriority w:val="9"/>
    <w:rsid w:val="00066B10"/>
    <w:rPr>
      <w:rFonts w:ascii="Roboto Light" w:hAnsi="Roboto Light" w:cs="Times New Roman"/>
      <w:sz w:val="22"/>
      <w:szCs w:val="24"/>
      <w:lang w:val="nn-NO" w:eastAsia="nb-NO"/>
    </w:rPr>
  </w:style>
  <w:style w:type="character" w:styleId="Overskrift8Tegn" w:customStyle="1">
    <w:name w:val="Overskrift 8 Tegn"/>
    <w:basedOn w:val="Standardskriftforavsnitt"/>
    <w:link w:val="Overskrift8"/>
    <w:uiPriority w:val="9"/>
    <w:rsid w:val="00066B10"/>
    <w:rPr>
      <w:rFonts w:ascii="Roboto Light" w:hAnsi="Roboto Light" w:cs="Times New Roman"/>
      <w:i/>
      <w:iCs/>
      <w:sz w:val="22"/>
      <w:szCs w:val="24"/>
      <w:lang w:val="nn-NO" w:eastAsia="nb-NO"/>
    </w:rPr>
  </w:style>
  <w:style w:type="character" w:styleId="Overskrift9Tegn" w:customStyle="1">
    <w:name w:val="Overskrift 9 Tegn"/>
    <w:basedOn w:val="Standardskriftforavsnitt"/>
    <w:link w:val="Overskrift9"/>
    <w:uiPriority w:val="9"/>
    <w:rsid w:val="00066B10"/>
    <w:rPr>
      <w:rFonts w:ascii="Arial" w:hAnsi="Arial" w:cs="Arial"/>
      <w:sz w:val="22"/>
      <w:szCs w:val="22"/>
      <w:lang w:val="nn-NO" w:eastAsia="nb-NO"/>
    </w:rPr>
  </w:style>
  <w:style w:type="paragraph" w:styleId="Liste">
    <w:name w:val="List"/>
    <w:basedOn w:val="Normal"/>
    <w:rsid w:val="00066B10"/>
    <w:pPr>
      <w:ind w:left="283" w:hanging="283"/>
    </w:pPr>
  </w:style>
  <w:style w:type="paragraph" w:styleId="Brdtekstinnrykk2">
    <w:name w:val="Body Text Indent 2"/>
    <w:basedOn w:val="Normal"/>
    <w:link w:val="Brdtekstinnrykk2Tegn"/>
    <w:rsid w:val="00066B10"/>
    <w:pPr>
      <w:ind w:left="540"/>
    </w:pPr>
  </w:style>
  <w:style w:type="character" w:styleId="Brdtekstinnrykk2Tegn" w:customStyle="1">
    <w:name w:val="Brødtekstinnrykk 2 Tegn"/>
    <w:basedOn w:val="Standardskriftforavsnitt"/>
    <w:link w:val="Brdtekstinnrykk2"/>
    <w:rsid w:val="00066B10"/>
    <w:rPr>
      <w:rFonts w:ascii="Roboto Light" w:hAnsi="Roboto Light" w:cs="Times New Roman"/>
      <w:sz w:val="22"/>
      <w:szCs w:val="24"/>
      <w:lang w:val="nn-NO" w:eastAsia="nb-NO"/>
    </w:rPr>
  </w:style>
  <w:style w:type="paragraph" w:styleId="Brdtekstinnrykk">
    <w:name w:val="Body Text Indent"/>
    <w:basedOn w:val="Normal"/>
    <w:link w:val="BrdtekstinnrykkTegn"/>
    <w:rsid w:val="00066B10"/>
    <w:pPr>
      <w:ind w:left="540" w:hanging="540"/>
    </w:pPr>
  </w:style>
  <w:style w:type="character" w:styleId="BrdtekstinnrykkTegn" w:customStyle="1">
    <w:name w:val="Brødtekstinnrykk Tegn"/>
    <w:basedOn w:val="Standardskriftforavsnitt"/>
    <w:link w:val="Brdtekstinnrykk"/>
    <w:rsid w:val="00066B10"/>
    <w:rPr>
      <w:rFonts w:ascii="Roboto Light" w:hAnsi="Roboto Light" w:cs="Times New Roman"/>
      <w:sz w:val="22"/>
      <w:szCs w:val="24"/>
      <w:lang w:val="nn-NO" w:eastAsia="nb-NO"/>
    </w:rPr>
  </w:style>
  <w:style w:type="paragraph" w:styleId="Liste-forts">
    <w:name w:val="List Continue"/>
    <w:basedOn w:val="Normal"/>
    <w:rsid w:val="00066B10"/>
    <w:pPr>
      <w:spacing w:after="120"/>
      <w:ind w:left="283"/>
    </w:pPr>
  </w:style>
  <w:style w:type="paragraph" w:styleId="Brdtekstinnrykk3">
    <w:name w:val="Body Text Indent 3"/>
    <w:basedOn w:val="Normal"/>
    <w:link w:val="Brdtekstinnrykk3Tegn"/>
    <w:rsid w:val="00066B10"/>
    <w:pPr>
      <w:ind w:left="360"/>
    </w:pPr>
  </w:style>
  <w:style w:type="character" w:styleId="Brdtekstinnrykk3Tegn" w:customStyle="1">
    <w:name w:val="Brødtekstinnrykk 3 Tegn"/>
    <w:basedOn w:val="Standardskriftforavsnitt"/>
    <w:link w:val="Brdtekstinnrykk3"/>
    <w:rsid w:val="00066B10"/>
    <w:rPr>
      <w:rFonts w:ascii="Roboto Light" w:hAnsi="Roboto Light" w:cs="Times New Roman"/>
      <w:sz w:val="22"/>
      <w:szCs w:val="24"/>
      <w:lang w:val="nn-NO" w:eastAsia="nb-NO"/>
    </w:rPr>
  </w:style>
  <w:style w:type="paragraph" w:styleId="INNH1">
    <w:name w:val="toc 1"/>
    <w:basedOn w:val="Normal"/>
    <w:next w:val="Normal"/>
    <w:autoRedefine/>
    <w:uiPriority w:val="39"/>
    <w:qFormat/>
    <w:rsid w:val="00066B10"/>
    <w:pPr>
      <w:tabs>
        <w:tab w:val="left" w:pos="480"/>
        <w:tab w:val="right" w:leader="dot" w:pos="9062"/>
      </w:tabs>
    </w:pPr>
  </w:style>
  <w:style w:type="paragraph" w:styleId="INNH2">
    <w:name w:val="toc 2"/>
    <w:basedOn w:val="Normal"/>
    <w:next w:val="Normal"/>
    <w:autoRedefine/>
    <w:uiPriority w:val="39"/>
    <w:qFormat/>
    <w:rsid w:val="00066B10"/>
    <w:pPr>
      <w:ind w:left="240"/>
    </w:pPr>
  </w:style>
  <w:style w:type="paragraph" w:styleId="INNH3">
    <w:name w:val="toc 3"/>
    <w:basedOn w:val="Normal"/>
    <w:next w:val="Normal"/>
    <w:autoRedefine/>
    <w:uiPriority w:val="1"/>
    <w:qFormat/>
    <w:rsid w:val="00066B10"/>
    <w:pPr>
      <w:ind w:left="480"/>
    </w:pPr>
  </w:style>
  <w:style w:type="character" w:styleId="Hyperkobling">
    <w:name w:val="Hyperlink"/>
    <w:uiPriority w:val="99"/>
    <w:rsid w:val="00066B10"/>
    <w:rPr>
      <w:color w:val="0000FF"/>
      <w:u w:val="single"/>
    </w:rPr>
  </w:style>
  <w:style w:type="character" w:styleId="Merknadsreferanse">
    <w:name w:val="annotation reference"/>
    <w:uiPriority w:val="99"/>
    <w:rsid w:val="00066B10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066B10"/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sid w:val="00066B10"/>
    <w:rPr>
      <w:rFonts w:ascii="Roboto Light" w:hAnsi="Roboto Light" w:cs="Times New Roman"/>
      <w:lang w:val="nn-NO" w:eastAsia="nb-NO"/>
    </w:rPr>
  </w:style>
  <w:style w:type="paragraph" w:styleId="Kommentaremne">
    <w:name w:val="annotation subject"/>
    <w:basedOn w:val="Merknadstekst"/>
    <w:next w:val="Merknadstekst"/>
    <w:link w:val="KommentaremneTegn"/>
    <w:semiHidden/>
    <w:rsid w:val="00066B10"/>
    <w:rPr>
      <w:b/>
      <w:bCs/>
    </w:rPr>
  </w:style>
  <w:style w:type="character" w:styleId="KommentaremneTegn" w:customStyle="1">
    <w:name w:val="Kommentaremne Tegn"/>
    <w:basedOn w:val="MerknadstekstTegn"/>
    <w:link w:val="Kommentaremne"/>
    <w:semiHidden/>
    <w:rsid w:val="00066B10"/>
    <w:rPr>
      <w:rFonts w:ascii="Roboto Light" w:hAnsi="Roboto Light" w:cs="Times New Roman"/>
      <w:b/>
      <w:bCs/>
      <w:lang w:val="nn-NO" w:eastAsia="nb-NO"/>
    </w:rPr>
  </w:style>
  <w:style w:type="paragraph" w:styleId="Bobletekst">
    <w:name w:val="Balloon Text"/>
    <w:basedOn w:val="Normal"/>
    <w:link w:val="BobletekstTegn"/>
    <w:uiPriority w:val="99"/>
    <w:semiHidden/>
    <w:rsid w:val="00066B10"/>
    <w:rPr>
      <w:rFonts w:ascii="Tahoma" w:hAnsi="Tahoma" w:cs="Tahoma"/>
      <w:sz w:val="16"/>
      <w:szCs w:val="16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066B10"/>
    <w:rPr>
      <w:rFonts w:ascii="Tahoma" w:hAnsi="Tahoma" w:cs="Tahoma"/>
      <w:sz w:val="16"/>
      <w:szCs w:val="16"/>
      <w:lang w:val="nn-NO" w:eastAsia="nb-NO"/>
    </w:rPr>
  </w:style>
  <w:style w:type="paragraph" w:styleId="p4" w:customStyle="1">
    <w:name w:val="p4"/>
    <w:basedOn w:val="Normal"/>
    <w:rsid w:val="00066B10"/>
    <w:pPr>
      <w:widowControl w:val="0"/>
      <w:tabs>
        <w:tab w:val="left" w:pos="740"/>
      </w:tabs>
      <w:spacing w:line="260" w:lineRule="atLeast"/>
      <w:ind w:left="720" w:hanging="720"/>
    </w:pPr>
    <w:rPr>
      <w:snapToGrid w:val="0"/>
      <w:szCs w:val="20"/>
      <w:lang w:val="nb-NO"/>
    </w:rPr>
  </w:style>
  <w:style w:type="paragraph" w:styleId="TableContents" w:customStyle="1">
    <w:name w:val="Table Contents"/>
    <w:basedOn w:val="Normal"/>
    <w:rsid w:val="00066B10"/>
    <w:pPr>
      <w:suppressLineNumbers/>
      <w:suppressAutoHyphens/>
    </w:pPr>
    <w:rPr>
      <w:rFonts w:ascii="Arial" w:hAnsi="Arial"/>
      <w:szCs w:val="22"/>
      <w:lang w:val="nb-NO" w:eastAsia="ar-SA"/>
    </w:rPr>
  </w:style>
  <w:style w:type="table" w:styleId="Tabell-moderne">
    <w:name w:val="Table Contemporary"/>
    <w:basedOn w:val="Vanligtabell"/>
    <w:rsid w:val="00066B10"/>
    <w:pPr>
      <w:spacing w:after="0" w:line="240" w:lineRule="auto"/>
    </w:pPr>
    <w:rPr>
      <w:rFonts w:ascii="Times New Roman" w:hAnsi="Times New Roman" w:cs="Times New Roman"/>
      <w:lang w:eastAsia="nb-NO"/>
    </w:rPr>
    <w:tblPr/>
    <w:tblStylePr w:type="firstRow">
      <w:rPr>
        <w:b/>
        <w:bCs/>
        <w:color w:val="auto"/>
      </w:rPr>
    </w:tblStylePr>
    <w:tblStylePr w:type="band1Horz">
      <w:rPr>
        <w:color w:val="auto"/>
      </w:rPr>
    </w:tblStylePr>
    <w:tblStylePr w:type="band2Horz">
      <w:rPr>
        <w:color w:val="auto"/>
      </w:rPr>
    </w:tblStylePr>
  </w:style>
  <w:style w:type="table" w:styleId="Tabell-Web3">
    <w:name w:val="Table Web 3"/>
    <w:basedOn w:val="Vanligtabell"/>
    <w:rsid w:val="00066B10"/>
    <w:pPr>
      <w:spacing w:after="0" w:line="240" w:lineRule="auto"/>
    </w:pPr>
    <w:rPr>
      <w:rFonts w:ascii="Times New Roman" w:hAnsi="Times New Roman" w:cs="Times New Roman"/>
      <w:lang w:eastAsia="nb-NO"/>
    </w:rPr>
    <w:tblPr/>
    <w:tblStylePr w:type="firstRow">
      <w:rPr>
        <w:color w:val="auto"/>
      </w:rPr>
    </w:tblStylePr>
  </w:style>
  <w:style w:type="paragraph" w:styleId="Punktliste">
    <w:name w:val="List Bullet"/>
    <w:aliases w:val="Punktmerket liste"/>
    <w:basedOn w:val="Default"/>
    <w:next w:val="Default"/>
    <w:autoRedefine/>
    <w:rsid w:val="00066B10"/>
    <w:rPr>
      <w:rFonts w:cs="Times New Roman"/>
      <w:color w:val="auto"/>
      <w:sz w:val="20"/>
    </w:rPr>
  </w:style>
  <w:style w:type="paragraph" w:styleId="Default" w:customStyle="1">
    <w:name w:val="Default"/>
    <w:rsid w:val="00066B1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nb-NO"/>
    </w:rPr>
  </w:style>
  <w:style w:type="paragraph" w:styleId="Dokumentkart">
    <w:name w:val="Document Map"/>
    <w:basedOn w:val="Normal"/>
    <w:link w:val="DokumentkartTegn"/>
    <w:rsid w:val="00066B10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DokumentkartTegn" w:customStyle="1">
    <w:name w:val="Dokumentkart Tegn"/>
    <w:basedOn w:val="Standardskriftforavsnitt"/>
    <w:link w:val="Dokumentkart"/>
    <w:rsid w:val="00066B10"/>
    <w:rPr>
      <w:rFonts w:ascii="Tahoma" w:hAnsi="Tahoma" w:cs="Tahoma"/>
      <w:shd w:val="clear" w:color="auto" w:fill="000080"/>
      <w:lang w:val="nn-NO" w:eastAsia="nb-NO"/>
    </w:rPr>
  </w:style>
  <w:style w:type="character" w:styleId="Sterk">
    <w:name w:val="Strong"/>
    <w:uiPriority w:val="22"/>
    <w:qFormat/>
    <w:rsid w:val="00066B10"/>
    <w:rPr>
      <w:b/>
      <w:bCs/>
    </w:rPr>
  </w:style>
  <w:style w:type="paragraph" w:styleId="Revisjon">
    <w:name w:val="Revision"/>
    <w:hidden/>
    <w:uiPriority w:val="99"/>
    <w:semiHidden/>
    <w:rsid w:val="00066B10"/>
    <w:pPr>
      <w:spacing w:after="0" w:line="240" w:lineRule="auto"/>
    </w:pPr>
    <w:rPr>
      <w:rFonts w:ascii="Times New Roman" w:hAnsi="Times New Roman" w:cs="Times New Roman"/>
      <w:sz w:val="24"/>
      <w:szCs w:val="24"/>
      <w:lang w:val="nn-NO" w:eastAsia="nb-NO"/>
    </w:rPr>
  </w:style>
  <w:style w:type="character" w:styleId="Fulgthyperkobling">
    <w:name w:val="FollowedHyperlink"/>
    <w:rsid w:val="00066B10"/>
    <w:rPr>
      <w:color w:val="800080"/>
      <w:u w:val="single"/>
    </w:rPr>
  </w:style>
  <w:style w:type="paragraph" w:styleId="INNH4">
    <w:name w:val="toc 4"/>
    <w:basedOn w:val="Normal"/>
    <w:next w:val="Normal"/>
    <w:autoRedefine/>
    <w:uiPriority w:val="39"/>
    <w:unhideWhenUsed/>
    <w:rsid w:val="00066B10"/>
    <w:pPr>
      <w:spacing w:after="100" w:line="276" w:lineRule="auto"/>
      <w:ind w:left="660"/>
    </w:pPr>
    <w:rPr>
      <w:rFonts w:ascii="Calibri" w:hAnsi="Calibri"/>
      <w:szCs w:val="22"/>
      <w:lang w:val="nb-NO"/>
    </w:rPr>
  </w:style>
  <w:style w:type="paragraph" w:styleId="INNH5">
    <w:name w:val="toc 5"/>
    <w:basedOn w:val="Normal"/>
    <w:next w:val="Normal"/>
    <w:autoRedefine/>
    <w:uiPriority w:val="39"/>
    <w:unhideWhenUsed/>
    <w:rsid w:val="00066B10"/>
    <w:pPr>
      <w:spacing w:after="100" w:line="276" w:lineRule="auto"/>
      <w:ind w:left="880"/>
    </w:pPr>
    <w:rPr>
      <w:rFonts w:ascii="Calibri" w:hAnsi="Calibri"/>
      <w:szCs w:val="22"/>
      <w:lang w:val="nb-NO"/>
    </w:rPr>
  </w:style>
  <w:style w:type="paragraph" w:styleId="INNH6">
    <w:name w:val="toc 6"/>
    <w:basedOn w:val="Normal"/>
    <w:next w:val="Normal"/>
    <w:autoRedefine/>
    <w:uiPriority w:val="39"/>
    <w:unhideWhenUsed/>
    <w:rsid w:val="00066B10"/>
    <w:pPr>
      <w:spacing w:after="100" w:line="276" w:lineRule="auto"/>
      <w:ind w:left="1100"/>
    </w:pPr>
    <w:rPr>
      <w:rFonts w:ascii="Calibri" w:hAnsi="Calibri"/>
      <w:szCs w:val="22"/>
      <w:lang w:val="nb-NO"/>
    </w:rPr>
  </w:style>
  <w:style w:type="paragraph" w:styleId="INNH7">
    <w:name w:val="toc 7"/>
    <w:basedOn w:val="Normal"/>
    <w:next w:val="Normal"/>
    <w:autoRedefine/>
    <w:uiPriority w:val="39"/>
    <w:unhideWhenUsed/>
    <w:rsid w:val="00066B10"/>
    <w:pPr>
      <w:spacing w:after="100" w:line="276" w:lineRule="auto"/>
      <w:ind w:left="1320"/>
    </w:pPr>
    <w:rPr>
      <w:rFonts w:ascii="Calibri" w:hAnsi="Calibri"/>
      <w:szCs w:val="22"/>
      <w:lang w:val="nb-NO"/>
    </w:rPr>
  </w:style>
  <w:style w:type="paragraph" w:styleId="INNH8">
    <w:name w:val="toc 8"/>
    <w:basedOn w:val="Normal"/>
    <w:next w:val="Normal"/>
    <w:autoRedefine/>
    <w:uiPriority w:val="39"/>
    <w:unhideWhenUsed/>
    <w:rsid w:val="00066B10"/>
    <w:pPr>
      <w:spacing w:after="100" w:line="276" w:lineRule="auto"/>
      <w:ind w:left="1540"/>
    </w:pPr>
    <w:rPr>
      <w:rFonts w:ascii="Calibri" w:hAnsi="Calibri"/>
      <w:szCs w:val="22"/>
      <w:lang w:val="nb-NO"/>
    </w:rPr>
  </w:style>
  <w:style w:type="paragraph" w:styleId="INNH9">
    <w:name w:val="toc 9"/>
    <w:basedOn w:val="Normal"/>
    <w:next w:val="Normal"/>
    <w:autoRedefine/>
    <w:uiPriority w:val="39"/>
    <w:unhideWhenUsed/>
    <w:rsid w:val="00066B10"/>
    <w:pPr>
      <w:spacing w:after="100" w:line="276" w:lineRule="auto"/>
      <w:ind w:left="1760"/>
    </w:pPr>
    <w:rPr>
      <w:rFonts w:ascii="Calibri" w:hAnsi="Calibri"/>
      <w:szCs w:val="22"/>
      <w:lang w:val="nb-NO"/>
    </w:rPr>
  </w:style>
  <w:style w:type="paragraph" w:styleId="Brdtekst2">
    <w:name w:val="Body Text 2"/>
    <w:basedOn w:val="Normal"/>
    <w:link w:val="Brdtekst2Tegn"/>
    <w:uiPriority w:val="99"/>
    <w:rsid w:val="00066B10"/>
    <w:pPr>
      <w:spacing w:after="120" w:line="480" w:lineRule="auto"/>
    </w:pPr>
  </w:style>
  <w:style w:type="character" w:styleId="Brdtekst2Tegn" w:customStyle="1">
    <w:name w:val="Brødtekst 2 Tegn"/>
    <w:basedOn w:val="Standardskriftforavsnitt"/>
    <w:link w:val="Brdtekst2"/>
    <w:uiPriority w:val="99"/>
    <w:rsid w:val="00066B10"/>
    <w:rPr>
      <w:rFonts w:ascii="Roboto Light" w:hAnsi="Roboto Light" w:cs="Times New Roman"/>
      <w:sz w:val="22"/>
      <w:szCs w:val="24"/>
      <w:lang w:val="nn-NO" w:eastAsia="nb-NO"/>
    </w:rPr>
  </w:style>
  <w:style w:type="character" w:styleId="TopptekstTegn1" w:customStyle="1">
    <w:name w:val="Topptekst Tegn1"/>
    <w:uiPriority w:val="99"/>
    <w:rsid w:val="00066B10"/>
    <w:rPr>
      <w:rFonts w:ascii="Arial" w:hAnsi="Arial" w:cs="Arial"/>
      <w:color w:val="0000FF"/>
      <w:sz w:val="24"/>
      <w:szCs w:val="24"/>
    </w:rPr>
  </w:style>
  <w:style w:type="character" w:styleId="Brdtekst2Tegn1" w:customStyle="1">
    <w:name w:val="Brødtekst 2 Tegn1"/>
    <w:uiPriority w:val="99"/>
    <w:rsid w:val="00066B10"/>
    <w:rPr>
      <w:rFonts w:ascii="Arial" w:hAnsi="Arial" w:cs="Arial"/>
      <w:i/>
      <w:iCs/>
      <w:color w:val="000000"/>
      <w:sz w:val="24"/>
      <w:szCs w:val="24"/>
    </w:rPr>
  </w:style>
  <w:style w:type="paragraph" w:styleId="NormalWeb">
    <w:name w:val="Normal (Web)"/>
    <w:basedOn w:val="Normal"/>
    <w:uiPriority w:val="99"/>
    <w:rsid w:val="00066B10"/>
    <w:pPr>
      <w:spacing w:before="26" w:after="26"/>
    </w:pPr>
    <w:rPr>
      <w:rFonts w:ascii="Arial Unicode MS" w:hAnsi="Arial Unicode MS" w:eastAsia="Arial Unicode MS" w:cs="Arial Unicode MS"/>
      <w:color w:val="000000"/>
      <w:lang w:val="nb-NO"/>
    </w:rPr>
  </w:style>
  <w:style w:type="character" w:styleId="MerknadstekstTegn1" w:customStyle="1">
    <w:name w:val="Merknadstekst Tegn1"/>
    <w:uiPriority w:val="99"/>
    <w:rsid w:val="00066B10"/>
    <w:rPr>
      <w:rFonts w:ascii="Arial" w:hAnsi="Arial" w:cs="Arial"/>
      <w:color w:val="0000FF"/>
      <w:sz w:val="20"/>
      <w:szCs w:val="20"/>
    </w:rPr>
  </w:style>
  <w:style w:type="paragraph" w:styleId="Brdtekst">
    <w:name w:val="Body Text"/>
    <w:basedOn w:val="Normal"/>
    <w:link w:val="BrdtekstTegn"/>
    <w:uiPriority w:val="1"/>
    <w:qFormat/>
    <w:rsid w:val="00066B10"/>
    <w:pPr>
      <w:spacing w:after="120"/>
    </w:pPr>
  </w:style>
  <w:style w:type="character" w:styleId="BrdtekstTegn" w:customStyle="1">
    <w:name w:val="Brødtekst Tegn"/>
    <w:basedOn w:val="Standardskriftforavsnitt"/>
    <w:link w:val="Brdtekst"/>
    <w:uiPriority w:val="1"/>
    <w:rsid w:val="00066B10"/>
    <w:rPr>
      <w:rFonts w:ascii="Roboto Light" w:hAnsi="Roboto Light" w:cs="Times New Roman"/>
      <w:sz w:val="22"/>
      <w:szCs w:val="24"/>
      <w:lang w:val="nn-NO" w:eastAsia="nb-NO"/>
    </w:rPr>
  </w:style>
  <w:style w:type="table" w:styleId="hfk-tabell21" w:customStyle="1">
    <w:name w:val="hfk-tabell21"/>
    <w:basedOn w:val="Vanligtabell"/>
    <w:uiPriority w:val="99"/>
    <w:rsid w:val="00066B10"/>
    <w:pPr>
      <w:spacing w:after="0" w:line="240" w:lineRule="auto"/>
    </w:pPr>
    <w:rPr>
      <w:rFonts w:ascii="Arial" w:hAnsi="Arial" w:eastAsia="Arial" w:cs="Times New Roman"/>
      <w:szCs w:val="24"/>
    </w:rPr>
    <w:tblPr/>
    <w:tblStylePr w:type="firstRow">
      <w:rPr>
        <w:b/>
        <w:color w:val="FFFFFF"/>
      </w:rPr>
    </w:tblStylePr>
    <w:tblStylePr w:type="lastRow">
      <w:rPr>
        <w:b/>
      </w:rPr>
    </w:tblStylePr>
  </w:style>
  <w:style w:type="numbering" w:styleId="Stil1" w:customStyle="1">
    <w:name w:val="Stil1"/>
    <w:uiPriority w:val="99"/>
    <w:rsid w:val="00066B10"/>
    <w:pPr>
      <w:numPr>
        <w:numId w:val="9"/>
      </w:numPr>
    </w:p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066B10"/>
    <w:pPr>
      <w:spacing w:before="120" w:line="259" w:lineRule="auto"/>
      <w:outlineLvl w:val="9"/>
    </w:pPr>
    <w:rPr>
      <w:rFonts w:ascii="Calibri Light" w:hAnsi="Calibri Light" w:eastAsia="Times New Roman" w:cs="Times New Roman"/>
      <w:b w:val="0"/>
      <w:caps w:val="0"/>
      <w:color w:val="2E74B5"/>
      <w:sz w:val="24"/>
      <w:lang w:val="nb-NO"/>
    </w:rPr>
  </w:style>
  <w:style w:type="paragraph" w:styleId="Fotnotetekst">
    <w:name w:val="footnote text"/>
    <w:basedOn w:val="Normal"/>
    <w:link w:val="FotnotetekstTegn"/>
    <w:uiPriority w:val="99"/>
    <w:unhideWhenUsed/>
    <w:rsid w:val="00066B10"/>
    <w:rPr>
      <w:rFonts w:ascii="Calibri" w:hAnsi="Calibri" w:eastAsia="Calibri"/>
      <w:szCs w:val="20"/>
      <w:lang w:val="nb-NO" w:eastAsia="en-US"/>
    </w:rPr>
  </w:style>
  <w:style w:type="character" w:styleId="FotnotetekstTegn" w:customStyle="1">
    <w:name w:val="Fotnotetekst Tegn"/>
    <w:basedOn w:val="Standardskriftforavsnitt"/>
    <w:link w:val="Fotnotetekst"/>
    <w:uiPriority w:val="99"/>
    <w:rsid w:val="00066B10"/>
    <w:rPr>
      <w:rFonts w:ascii="Calibri" w:hAnsi="Calibri" w:eastAsia="Calibri" w:cs="Times New Roman"/>
      <w:sz w:val="22"/>
    </w:rPr>
  </w:style>
  <w:style w:type="character" w:styleId="Fotnotereferanse">
    <w:name w:val="footnote reference"/>
    <w:uiPriority w:val="99"/>
    <w:unhideWhenUsed/>
    <w:rsid w:val="00066B10"/>
    <w:rPr>
      <w:vertAlign w:val="superscript"/>
    </w:rPr>
  </w:style>
  <w:style w:type="paragraph" w:styleId="Ingenmellomrom">
    <w:name w:val="No Spacing"/>
    <w:autoRedefine/>
    <w:uiPriority w:val="1"/>
    <w:qFormat/>
    <w:rsid w:val="00066B10"/>
    <w:pPr>
      <w:spacing w:after="0" w:line="240" w:lineRule="auto"/>
    </w:pPr>
    <w:rPr>
      <w:rFonts w:ascii="Arial" w:hAnsi="Arial" w:cs="Times New Roman"/>
      <w:b/>
      <w:sz w:val="24"/>
      <w:szCs w:val="24"/>
      <w:lang w:eastAsia="nb-NO"/>
    </w:rPr>
  </w:style>
  <w:style w:type="paragraph" w:styleId="a" w:customStyle="1">
    <w:uiPriority w:val="47"/>
    <w:rsid w:val="00066B10"/>
    <w:pPr>
      <w:spacing w:after="0" w:line="240" w:lineRule="auto"/>
    </w:pPr>
    <w:rPr>
      <w:rFonts w:ascii="Times New Roman" w:hAnsi="Times New Roman" w:cs="Times New Roman"/>
      <w:lang w:eastAsia="nb-NO"/>
    </w:rPr>
  </w:style>
  <w:style w:type="table" w:styleId="Enkelttabell2">
    <w:name w:val="Table Simple 2"/>
    <w:basedOn w:val="Vanligtabell"/>
    <w:rsid w:val="00066B10"/>
    <w:pPr>
      <w:spacing w:after="0" w:line="240" w:lineRule="auto"/>
    </w:pPr>
    <w:rPr>
      <w:rFonts w:ascii="Times New Roman" w:hAnsi="Times New Roman" w:cs="Times New Roman"/>
      <w:lang w:eastAsia="nb-NO"/>
    </w:rPr>
    <w:tblPr/>
    <w:tblStylePr w:type="firstRow">
      <w:rPr>
        <w:b/>
        <w:bCs/>
      </w:rPr>
    </w:tblStylePr>
    <w:tblStylePr w:type="lastRow">
      <w:rPr>
        <w:b/>
        <w:bCs/>
        <w:color w:val="auto"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neCell">
      <w:rPr>
        <w:b/>
        <w:bCs/>
      </w:rPr>
    </w:tblStylePr>
    <w:tblStylePr w:type="swCell">
      <w:rPr>
        <w:b/>
        <w:bCs/>
      </w:rPr>
    </w:tblStylePr>
  </w:style>
  <w:style w:type="table" w:styleId="Enkelttabell3">
    <w:name w:val="Table Simple 3"/>
    <w:basedOn w:val="Vanligtabell"/>
    <w:rsid w:val="00066B10"/>
    <w:pPr>
      <w:spacing w:after="0" w:line="240" w:lineRule="auto"/>
    </w:pPr>
    <w:rPr>
      <w:rFonts w:ascii="Times New Roman" w:hAnsi="Times New Roman" w:cs="Times New Roman"/>
      <w:lang w:eastAsia="nb-NO"/>
    </w:rPr>
    <w:tblPr/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Lyslisteuthevingsfarge3">
    <w:name w:val="Light List Accent 3"/>
    <w:basedOn w:val="Vanligtabell"/>
    <w:uiPriority w:val="61"/>
    <w:rsid w:val="00066B10"/>
    <w:pPr>
      <w:spacing w:after="0" w:line="240" w:lineRule="auto"/>
    </w:pPr>
    <w:rPr>
      <w:rFonts w:ascii="Times New Roman" w:hAnsi="Times New Roman" w:cs="Times New Roman"/>
      <w:lang w:eastAsia="nb-NO"/>
    </w:rPr>
    <w:tblPr>
      <w:tblStyleRowBandSize w:val="1"/>
      <w:tblStyleColBandSize w:val="1"/>
    </w:tblPr>
    <w:tcPr>
      <w:tcBorders>
        <w:top w:val="single" w:color="A5A5A5" w:sz="8" w:space="0"/>
        <w:left w:val="single" w:color="A5A5A5" w:sz="8" w:space="0"/>
        <w:bottom w:val="single" w:color="A5A5A5" w:sz="8" w:space="0"/>
        <w:right w:val="single" w:color="A5A5A5" w:sz="8" w:space="0"/>
      </w:tcBorders>
    </w:tc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-klassisk1">
    <w:name w:val="Table Classic 1"/>
    <w:basedOn w:val="Vanligtabell"/>
    <w:rsid w:val="00066B10"/>
    <w:pPr>
      <w:spacing w:after="0" w:line="240" w:lineRule="auto"/>
    </w:pPr>
    <w:rPr>
      <w:rFonts w:ascii="Times New Roman" w:hAnsi="Times New Roman" w:cs="Times New Roman"/>
      <w:lang w:eastAsia="nb-NO"/>
    </w:rPr>
    <w:tblPr/>
    <w:tcPr>
      <w:tcBorders>
        <w:bottom w:val="single" w:color="000000" w:sz="6" w:space="0"/>
        <w:right w:val="single" w:color="000000" w:sz="6" w:space="0"/>
      </w:tcBorders>
      <w:shd w:val="clear" w:color="auto" w:fill="auto"/>
    </w:tcPr>
    <w:tblStylePr w:type="firstRow">
      <w:rPr>
        <w:i/>
        <w:iCs/>
      </w:rPr>
    </w:tblStylePr>
    <w:tblStylePr w:type="lastRow">
      <w:rPr>
        <w:color w:val="auto"/>
      </w:rPr>
    </w:tblStylePr>
    <w:tblStylePr w:type="neCell">
      <w:rPr>
        <w:b/>
        <w:bCs/>
        <w:i w:val="0"/>
        <w:iCs w:val="0"/>
      </w:rPr>
    </w:tblStylePr>
    <w:tblStylePr w:type="swCell">
      <w:rPr>
        <w:b/>
        <w:bCs/>
      </w:rPr>
    </w:tblStylePr>
  </w:style>
  <w:style w:type="table" w:styleId="Tabell-elegant">
    <w:name w:val="Table Elegant"/>
    <w:basedOn w:val="Vanligtabell"/>
    <w:rsid w:val="00066B10"/>
    <w:pPr>
      <w:spacing w:after="0" w:line="240" w:lineRule="auto"/>
    </w:pPr>
    <w:rPr>
      <w:rFonts w:ascii="Times New Roman" w:hAnsi="Times New Roman" w:cs="Times New Roman"/>
      <w:lang w:eastAsia="nb-NO"/>
    </w:rPr>
    <w:tblPr/>
    <w:tblStylePr w:type="firstRow">
      <w:rPr>
        <w:caps/>
        <w:color w:val="auto"/>
      </w:rPr>
    </w:tblStylePr>
  </w:style>
  <w:style w:type="table" w:styleId="Tabelliste5">
    <w:name w:val="Table List 5"/>
    <w:basedOn w:val="Vanligtabell"/>
    <w:rsid w:val="00066B10"/>
    <w:pPr>
      <w:spacing w:after="0" w:line="240" w:lineRule="auto"/>
    </w:pPr>
    <w:rPr>
      <w:rFonts w:ascii="Times New Roman" w:hAnsi="Times New Roman" w:cs="Times New Roman"/>
      <w:lang w:eastAsia="nb-NO"/>
    </w:rPr>
    <w:tblPr/>
    <w:tblStylePr w:type="firstRow">
      <w:rPr>
        <w:b/>
        <w:bCs/>
      </w:rPr>
    </w:tblStylePr>
    <w:tblStylePr w:type="firstCol">
      <w:rPr>
        <w:b/>
        <w:bCs/>
      </w:rPr>
    </w:tblStylePr>
  </w:style>
  <w:style w:type="table" w:styleId="Tabelliste4">
    <w:name w:val="Table List 4"/>
    <w:basedOn w:val="Vanligtabell"/>
    <w:rsid w:val="00066B10"/>
    <w:pPr>
      <w:spacing w:after="0" w:line="240" w:lineRule="auto"/>
    </w:pPr>
    <w:rPr>
      <w:rFonts w:ascii="Times New Roman" w:hAnsi="Times New Roman" w:cs="Times New Roman"/>
      <w:lang w:eastAsia="nb-NO"/>
    </w:rPr>
    <w:tblPr/>
    <w:tblStylePr w:type="firstRow">
      <w:rPr>
        <w:b/>
        <w:bCs/>
        <w:color w:val="FFFFFF"/>
      </w:rPr>
    </w:tblStylePr>
  </w:style>
  <w:style w:type="table" w:styleId="Tabellrutenett1" w:customStyle="1">
    <w:name w:val="Tabellrutenett1"/>
    <w:basedOn w:val="Vanligtabell"/>
    <w:next w:val="Tabellrutenett"/>
    <w:uiPriority w:val="59"/>
    <w:rsid w:val="00066B10"/>
    <w:pPr>
      <w:spacing w:after="0" w:line="240" w:lineRule="auto"/>
    </w:pPr>
    <w:rPr>
      <w:rFonts w:ascii="Calibri" w:hAnsi="Calibri" w:eastAsia="Calibri" w:cs="Times New Roman"/>
      <w:sz w:val="22"/>
      <w:szCs w:val="22"/>
    </w:rPr>
    <w:tblPr/>
  </w:style>
  <w:style w:type="table" w:styleId="Tabellrutenett5">
    <w:name w:val="Table Grid 5"/>
    <w:basedOn w:val="Vanligtabell"/>
    <w:rsid w:val="00066B10"/>
    <w:pPr>
      <w:spacing w:after="0" w:line="240" w:lineRule="auto"/>
    </w:pPr>
    <w:rPr>
      <w:rFonts w:ascii="Times New Roman" w:hAnsi="Times New Roman" w:cs="Times New Roman"/>
      <w:lang w:eastAsia="nb-NO"/>
    </w:rPr>
    <w:tblPr/>
    <w:tblStylePr w:type="lastRow">
      <w:rPr>
        <w:b/>
        <w:bCs/>
      </w:rPr>
    </w:tblStylePr>
    <w:tblStylePr w:type="lastCol">
      <w:rPr>
        <w:b/>
        <w:bCs/>
      </w:rPr>
    </w:tblStylePr>
  </w:style>
  <w:style w:type="table" w:styleId="Enkelttabell1">
    <w:name w:val="Table Simple 1"/>
    <w:basedOn w:val="Vanligtabell"/>
    <w:rsid w:val="00066B10"/>
    <w:pPr>
      <w:spacing w:after="0" w:line="240" w:lineRule="auto"/>
    </w:pPr>
    <w:rPr>
      <w:rFonts w:ascii="Times New Roman" w:hAnsi="Times New Roman" w:cs="Times New Roman"/>
      <w:lang w:eastAsia="nb-NO"/>
    </w:rPr>
    <w:tblPr/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Tabell-3D-effekt3">
    <w:name w:val="Table 3D effects 3"/>
    <w:basedOn w:val="Vanligtabell"/>
    <w:rsid w:val="00066B10"/>
    <w:pPr>
      <w:spacing w:after="0" w:line="240" w:lineRule="auto"/>
    </w:pPr>
    <w:rPr>
      <w:rFonts w:ascii="Times New Roman" w:hAnsi="Times New Roman" w:cs="Times New Roman"/>
      <w:lang w:eastAsia="nb-NO"/>
    </w:rPr>
    <w:tblPr>
      <w:tblStyleRowBandSize w:val="1"/>
      <w:tblStyleColBandSize w:val="1"/>
    </w:tblPr>
    <w:tcPr>
      <w:tcBorders>
        <w:bottom w:val="single" w:color="FFFFFF" w:sz="6" w:space="0"/>
      </w:tcBorders>
      <w:shd w:val="pct50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</w:tblStylePr>
    <w:tblStylePr w:type="band2Vert">
      <w:rPr>
        <w:color w:val="auto"/>
      </w:r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Web1">
    <w:name w:val="Table Web 1"/>
    <w:basedOn w:val="Vanligtabell"/>
    <w:rsid w:val="00066B10"/>
    <w:pPr>
      <w:spacing w:after="0" w:line="240" w:lineRule="auto"/>
    </w:pPr>
    <w:rPr>
      <w:rFonts w:ascii="Times New Roman" w:hAnsi="Times New Roman" w:cs="Times New Roman"/>
      <w:lang w:eastAsia="nb-NO"/>
    </w:rPr>
    <w:tblPr/>
    <w:tblStylePr w:type="firstRow">
      <w:rPr>
        <w:color w:val="auto"/>
      </w:rPr>
    </w:tblStylePr>
  </w:style>
  <w:style w:type="table" w:styleId="Tabellrutenett3">
    <w:name w:val="Table Grid 3"/>
    <w:basedOn w:val="Vanligtabell"/>
    <w:rsid w:val="00066B10"/>
    <w:pPr>
      <w:spacing w:after="0" w:line="240" w:lineRule="auto"/>
    </w:pPr>
    <w:rPr>
      <w:rFonts w:ascii="Times New Roman" w:hAnsi="Times New Roman" w:cs="Times New Roman"/>
      <w:lang w:eastAsia="nb-NO"/>
    </w:rPr>
    <w:tblPr/>
    <w:tblStylePr w:type="lastRow">
      <w:rPr>
        <w:b/>
        <w:bCs/>
      </w:rPr>
    </w:tblStylePr>
    <w:tblStylePr w:type="lastCol">
      <w:rPr>
        <w:b/>
        <w:bCs/>
      </w:rPr>
    </w:tblStylePr>
  </w:style>
  <w:style w:type="table" w:styleId="Rutenettabelllys">
    <w:name w:val="Grid Table Light"/>
    <w:basedOn w:val="Vanligtabell"/>
    <w:uiPriority w:val="40"/>
    <w:rsid w:val="00066B10"/>
    <w:pPr>
      <w:spacing w:after="0" w:line="240" w:lineRule="auto"/>
    </w:pPr>
    <w:rPr>
      <w:rFonts w:ascii="Times New Roman" w:hAnsi="Times New Roman" w:cs="Times New Roman"/>
      <w:lang w:eastAsia="nb-NO"/>
    </w:rPr>
    <w:tblPr/>
  </w:style>
  <w:style w:type="paragraph" w:styleId="Rentekst">
    <w:name w:val="Plain Text"/>
    <w:basedOn w:val="Normal"/>
    <w:link w:val="RentekstTegn"/>
    <w:uiPriority w:val="99"/>
    <w:unhideWhenUsed/>
    <w:rsid w:val="00066B10"/>
    <w:rPr>
      <w:rFonts w:ascii="Calibri" w:hAnsi="Calibri" w:eastAsia="Calibri"/>
      <w:szCs w:val="22"/>
      <w:lang w:eastAsia="en-US"/>
    </w:rPr>
  </w:style>
  <w:style w:type="character" w:styleId="RentekstTegn" w:customStyle="1">
    <w:name w:val="Ren tekst Tegn"/>
    <w:basedOn w:val="Standardskriftforavsnitt"/>
    <w:link w:val="Rentekst"/>
    <w:uiPriority w:val="99"/>
    <w:rsid w:val="00066B10"/>
    <w:rPr>
      <w:rFonts w:ascii="Calibri" w:hAnsi="Calibri" w:eastAsia="Calibri" w:cs="Times New Roman"/>
      <w:sz w:val="22"/>
      <w:szCs w:val="22"/>
      <w:lang w:val="nn-NO"/>
    </w:rPr>
  </w:style>
  <w:style w:type="table" w:styleId="Vanligtabell3">
    <w:name w:val="Plain Table 3"/>
    <w:basedOn w:val="Vanligtabell"/>
    <w:uiPriority w:val="43"/>
    <w:rsid w:val="00066B10"/>
    <w:pPr>
      <w:spacing w:after="0" w:line="240" w:lineRule="auto"/>
    </w:pPr>
    <w:rPr>
      <w:rFonts w:ascii="Calibri" w:hAnsi="Calibri" w:eastAsia="Calibri" w:cs="Times New Roman"/>
      <w:sz w:val="22"/>
      <w:szCs w:val="22"/>
    </w:rPr>
    <w:tblPr>
      <w:tblStyleRowBandSize w:val="1"/>
      <w:tblStyleColBandSize w:val="1"/>
    </w:tblPr>
    <w:tcPr>
      <w:tcBorders>
        <w:bottom w:val="single" w:color="7F7F7F" w:sz="4" w:space="0"/>
        <w:right w:val="single" w:color="7F7F7F" w:sz="4" w:space="0"/>
      </w:tcBorders>
    </w:tcPr>
    <w:tblStylePr w:type="firstRow">
      <w:rPr>
        <w:b/>
        <w:bCs/>
        <w:caps/>
      </w:rPr>
    </w:tblStylePr>
    <w:tblStylePr w:type="lastRow">
      <w:rPr>
        <w:b/>
        <w:bCs/>
        <w:caps/>
      </w:rPr>
    </w:tblStylePr>
    <w:tblStylePr w:type="firstCol">
      <w:rPr>
        <w:b/>
        <w:bCs/>
        <w:caps/>
      </w:rPr>
    </w:tblStylePr>
    <w:tblStylePr w:type="lastCol">
      <w:rPr>
        <w:b/>
        <w:bCs/>
        <w:caps/>
      </w:rPr>
    </w:tblStylePr>
  </w:style>
  <w:style w:type="table" w:styleId="Tabellrutenett2">
    <w:name w:val="Table Grid 2"/>
    <w:basedOn w:val="Vanligtabell"/>
    <w:rsid w:val="00066B10"/>
    <w:pPr>
      <w:spacing w:after="0" w:line="240" w:lineRule="auto"/>
    </w:pPr>
    <w:rPr>
      <w:rFonts w:ascii="Times New Roman" w:hAnsi="Times New Roman" w:cs="Times New Roman"/>
      <w:lang w:eastAsia="nb-NO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Vanligtabell1">
    <w:name w:val="Plain Table 1"/>
    <w:basedOn w:val="Vanligtabell"/>
    <w:uiPriority w:val="41"/>
    <w:rsid w:val="00066B10"/>
    <w:pPr>
      <w:spacing w:after="0" w:line="240" w:lineRule="auto"/>
    </w:pPr>
    <w:rPr>
      <w:rFonts w:ascii="Times New Roman" w:hAnsi="Times New Roman" w:cs="Times New Roman"/>
      <w:lang w:eastAsia="nb-NO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-Web2">
    <w:name w:val="Table Web 2"/>
    <w:basedOn w:val="Vanligtabell"/>
    <w:rsid w:val="00066B10"/>
    <w:pPr>
      <w:spacing w:after="0" w:line="240" w:lineRule="auto"/>
    </w:pPr>
    <w:rPr>
      <w:rFonts w:ascii="Times New Roman" w:hAnsi="Times New Roman" w:cs="Times New Roman"/>
      <w:lang w:eastAsia="nb-NO"/>
    </w:rPr>
    <w:tblPr/>
    <w:tblStylePr w:type="firstRow">
      <w:rPr>
        <w:color w:val="auto"/>
      </w:rPr>
    </w:tblStylePr>
  </w:style>
  <w:style w:type="table" w:styleId="Tabellrutenett4">
    <w:name w:val="Table Grid 4"/>
    <w:basedOn w:val="Vanligtabell"/>
    <w:rsid w:val="00066B10"/>
    <w:pPr>
      <w:spacing w:after="0" w:line="240" w:lineRule="auto"/>
    </w:pPr>
    <w:rPr>
      <w:rFonts w:ascii="Times New Roman" w:hAnsi="Times New Roman" w:cs="Times New Roman"/>
      <w:lang w:eastAsia="nb-NO"/>
    </w:rPr>
    <w:tblPr/>
    <w:tblStylePr w:type="firstRow">
      <w:rPr>
        <w:color w:val="auto"/>
      </w:rPr>
    </w:tblStylePr>
    <w:tblStylePr w:type="lastRow">
      <w:rPr>
        <w:b/>
        <w:bCs/>
        <w:color w:val="auto"/>
      </w:rPr>
    </w:tblStylePr>
    <w:tblStylePr w:type="lastCol">
      <w:rPr>
        <w:b/>
        <w:bCs/>
        <w:color w:val="auto"/>
      </w:rPr>
    </w:tblStylePr>
  </w:style>
  <w:style w:type="paragraph" w:styleId="TableParagraph" w:customStyle="1">
    <w:name w:val="Table Paragraph"/>
    <w:basedOn w:val="Normal"/>
    <w:uiPriority w:val="1"/>
    <w:qFormat/>
    <w:rsid w:val="00066B10"/>
    <w:pPr>
      <w:widowControl w:val="0"/>
    </w:pPr>
    <w:rPr>
      <w:rFonts w:ascii="Calibri" w:hAnsi="Calibri" w:eastAsia="Calibri"/>
      <w:szCs w:val="22"/>
      <w:lang w:val="en-US" w:eastAsia="en-US"/>
    </w:rPr>
  </w:style>
  <w:style w:type="character" w:styleId="Ulstomtale">
    <w:name w:val="Unresolved Mention"/>
    <w:uiPriority w:val="99"/>
    <w:unhideWhenUsed/>
    <w:rsid w:val="00066B10"/>
    <w:rPr>
      <w:color w:val="605E5C"/>
      <w:shd w:val="clear" w:color="auto" w:fill="E1DFDD"/>
    </w:rPr>
  </w:style>
  <w:style w:type="paragraph" w:styleId="paragraph" w:customStyle="1">
    <w:name w:val="paragraph"/>
    <w:basedOn w:val="Normal"/>
    <w:rsid w:val="00066B10"/>
    <w:pPr>
      <w:spacing w:before="100" w:beforeAutospacing="1" w:after="100" w:afterAutospacing="1"/>
    </w:pPr>
    <w:rPr>
      <w:rFonts w:ascii="Times New Roman" w:hAnsi="Times New Roman"/>
      <w:sz w:val="24"/>
      <w:lang w:val="nb-NO"/>
    </w:rPr>
  </w:style>
  <w:style w:type="character" w:styleId="normaltextrun" w:customStyle="1">
    <w:name w:val="normaltextrun"/>
    <w:basedOn w:val="Standardskriftforavsnitt"/>
    <w:rsid w:val="00066B10"/>
  </w:style>
  <w:style w:type="character" w:styleId="eop" w:customStyle="1">
    <w:name w:val="eop"/>
    <w:basedOn w:val="Standardskriftforavsnitt"/>
    <w:rsid w:val="00066B10"/>
  </w:style>
  <w:style w:type="character" w:styleId="spellingerror" w:customStyle="1">
    <w:name w:val="spellingerror"/>
    <w:basedOn w:val="Standardskriftforavsnitt"/>
    <w:rsid w:val="00066B10"/>
  </w:style>
  <w:style w:type="character" w:styleId="scxo216509126" w:customStyle="1">
    <w:name w:val="scxo216509126"/>
    <w:basedOn w:val="Standardskriftforavsnitt"/>
    <w:rsid w:val="00066B10"/>
  </w:style>
  <w:style w:type="table" w:styleId="Listetabell7fargerikuthevingsfarge5">
    <w:name w:val="List Table 7 Colorful Accent 5"/>
    <w:basedOn w:val="Vanligtabell"/>
    <w:uiPriority w:val="52"/>
    <w:rsid w:val="00066B10"/>
    <w:pPr>
      <w:spacing w:after="0" w:line="240" w:lineRule="auto"/>
    </w:pPr>
    <w:rPr>
      <w:color w:val="A761B8" w:themeColor="accent5" w:themeShade="BF"/>
    </w:rPr>
    <w:tblPr>
      <w:tblStyleRowBandSize w:val="1"/>
      <w:tblStyleColBandSize w:val="1"/>
    </w:tblPr>
    <w:tcPr>
      <w:tcBorders>
        <w:bottom w:val="single" w:color="CCA3D6" w:themeColor="accent5" w:sz="4" w:space="0"/>
      </w:tcBorders>
      <w:shd w:val="clear" w:color="auto" w:fill="F4ECF6" w:themeFill="accent5" w:themeFillTint="33"/>
    </w:tcPr>
    <w:tblStylePr w:type="firstRow">
      <w:rPr>
        <w:rFonts w:asciiTheme="majorHAnsi" w:hAnsiTheme="majorHAnsi" w:eastAsiaTheme="majorEastAsia" w:cstheme="majorBidi"/>
        <w:i/>
        <w:iCs/>
        <w:sz w:val="26"/>
      </w:rPr>
    </w:tblStylePr>
    <w:tblStylePr w:type="lastRow">
      <w:rPr>
        <w:rFonts w:asciiTheme="majorHAnsi" w:hAnsiTheme="majorHAnsi" w:eastAsiaTheme="majorEastAsia" w:cstheme="majorBidi"/>
        <w:i/>
        <w:iCs/>
        <w:sz w:val="26"/>
      </w:r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</w:tblStylePr>
    <w:tblStylePr w:type="lastCol">
      <w:rPr>
        <w:rFonts w:asciiTheme="majorHAnsi" w:hAnsiTheme="majorHAnsi" w:eastAsiaTheme="majorEastAsia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4uthevingsfarge3">
    <w:name w:val="List Table 4 Accent 3"/>
    <w:basedOn w:val="Vanligtabell"/>
    <w:uiPriority w:val="49"/>
    <w:rsid w:val="00066B10"/>
    <w:pPr>
      <w:spacing w:after="0" w:line="240" w:lineRule="auto"/>
    </w:pPr>
    <w:tblPr>
      <w:tblStyleRowBandSize w:val="1"/>
      <w:tblStyleColBandSize w:val="1"/>
    </w:tblPr>
    <w:tcPr>
      <w:tcBorders>
        <w:top w:val="double" w:color="D3EAAE" w:themeColor="accent3" w:themeTint="99" w:sz="4" w:space="0"/>
      </w:tcBorders>
      <w:shd w:val="clear" w:color="auto" w:fill="F0F8E4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B7DD79" w:themeColor="accent3" w:sz="4" w:space="0"/>
          <w:left w:val="single" w:color="B7DD79" w:themeColor="accent3" w:sz="4" w:space="0"/>
          <w:bottom w:val="single" w:color="B7DD79" w:themeColor="accent3" w:sz="4" w:space="0"/>
          <w:right w:val="single" w:color="B7DD79" w:themeColor="accent3" w:sz="4" w:space="0"/>
          <w:insideH w:val="nil"/>
        </w:tcBorders>
        <w:shd w:val="clear" w:color="auto" w:fill="B7DD79" w:themeFill="accent3"/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etabell3uthevingsfarge5">
    <w:name w:val="List Table 3 Accent 5"/>
    <w:basedOn w:val="Vanligtabell"/>
    <w:uiPriority w:val="48"/>
    <w:rsid w:val="00066B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olor w:val="FFFFFF" w:themeColor="background1"/>
      </w:rPr>
      <w:tblPr/>
      <w:tcPr>
        <w:shd w:val="clear" w:color="auto" w:fill="CCA3D6" w:themeFill="accent5"/>
      </w:tcPr>
    </w:tblStylePr>
    <w:tblStylePr w:type="lastRow">
      <w:rPr>
        <w:b/>
        <w:bCs/>
      </w:rPr>
      <w:tblPr/>
      <w:tcPr>
        <w:tcBorders>
          <w:top w:val="double" w:color="CCA3D6" w:themeColor="accent5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CCA3D6" w:themeColor="accent5" w:sz="4" w:space="0"/>
          <w:right w:val="single" w:color="CCA3D6" w:themeColor="accent5" w:sz="4" w:space="0"/>
        </w:tcBorders>
      </w:tcPr>
    </w:tblStylePr>
    <w:tblStylePr w:type="band1Horz">
      <w:tblPr/>
      <w:tcPr>
        <w:tcBorders>
          <w:top w:val="single" w:color="CCA3D6" w:themeColor="accent5" w:sz="4" w:space="0"/>
          <w:bottom w:val="single" w:color="CCA3D6" w:themeColor="accent5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CCA3D6" w:themeColor="accent5" w:sz="4" w:space="0"/>
          <w:left w:val="nil"/>
        </w:tcBorders>
      </w:tcPr>
    </w:tblStylePr>
    <w:tblStylePr w:type="swCell">
      <w:tblPr/>
      <w:tcPr>
        <w:tcBorders>
          <w:top w:val="double" w:color="CCA3D6" w:themeColor="accent5" w:sz="4" w:space="0"/>
          <w:right w:val="nil"/>
        </w:tcBorders>
      </w:tcPr>
    </w:tblStylePr>
  </w:style>
  <w:style w:type="table" w:styleId="Rutenettabell4uthevingsfarge3">
    <w:name w:val="Grid Table 4 Accent 3"/>
    <w:basedOn w:val="Vanligtabell"/>
    <w:uiPriority w:val="49"/>
    <w:rsid w:val="00066B10"/>
    <w:pPr>
      <w:spacing w:after="0" w:line="240" w:lineRule="auto"/>
    </w:pPr>
    <w:tblPr>
      <w:tblStyleRowBandSize w:val="1"/>
      <w:tblStyleColBandSize w:val="1"/>
    </w:tblPr>
    <w:tcPr>
      <w:tcBorders>
        <w:top w:val="double" w:color="B7DD79" w:themeColor="accent3" w:sz="4" w:space="0"/>
        <w:left w:val="single" w:color="B7DD79" w:themeColor="accent3" w:sz="4" w:space="0"/>
        <w:bottom w:val="single" w:color="B7DD79" w:themeColor="accent3" w:sz="4" w:space="0"/>
        <w:right w:val="single" w:color="B7DD79" w:themeColor="accent3" w:sz="4" w:space="0"/>
      </w:tcBorders>
      <w:shd w:val="clear" w:color="auto" w:fill="F0F8E4" w:themeFill="accent3" w:themeFillTint="33"/>
    </w:tcPr>
    <w:tblStylePr w:type="firstRow">
      <w:rPr>
        <w:b/>
        <w:bCs/>
        <w:color w:val="FFFFFF" w:themeColor="background1"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3">
    <w:name w:val="Grid Table 1 Light Accent 3"/>
    <w:basedOn w:val="Vanligtabell"/>
    <w:uiPriority w:val="46"/>
    <w:rsid w:val="00066B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D3EAAE" w:themeColor="accent3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D3EAAE" w:themeColor="accent3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etabell2uthevingsfarge3">
    <w:name w:val="List Table 2 Accent 3"/>
    <w:basedOn w:val="Vanligtabell"/>
    <w:uiPriority w:val="47"/>
    <w:rsid w:val="00066B10"/>
    <w:pPr>
      <w:spacing w:after="0" w:line="240" w:lineRule="auto"/>
    </w:p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Omtale">
    <w:name w:val="Mention"/>
    <w:basedOn w:val="Standardskriftforavsnitt"/>
    <w:uiPriority w:val="99"/>
    <w:unhideWhenUsed/>
    <w:rsid w:val="009B5A9B"/>
    <w:rPr>
      <w:color w:val="2B579A"/>
      <w:shd w:val="clear" w:color="auto" w:fill="E1DFDD"/>
    </w:rPr>
  </w:style>
  <w:style w:type="table" w:styleId="TableNormal1" w:customStyle="1">
    <w:name w:val="Table Normal1"/>
    <w:uiPriority w:val="2"/>
    <w:semiHidden/>
    <w:unhideWhenUsed/>
    <w:qFormat/>
    <w:rsid w:val="006645A0"/>
    <w:pPr>
      <w:widowControl w:val="0"/>
      <w:spacing w:after="0" w:line="240" w:lineRule="auto"/>
    </w:pPr>
    <w:rPr>
      <w:rFonts w:ascii="Calibri" w:hAnsi="Calibri" w:eastAsia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4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3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8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03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6E5A0.CBD2DB9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vestland">
  <a:themeElements>
    <a:clrScheme name="vestland">
      <a:dk1>
        <a:srgbClr val="2C2A29"/>
      </a:dk1>
      <a:lt1>
        <a:sysClr val="window" lastClr="FFFFFF"/>
      </a:lt1>
      <a:dk2>
        <a:srgbClr val="00BEAD"/>
      </a:dk2>
      <a:lt2>
        <a:srgbClr val="E0D268"/>
      </a:lt2>
      <a:accent1>
        <a:srgbClr val="7F7F7F"/>
      </a:accent1>
      <a:accent2>
        <a:srgbClr val="E2758F"/>
      </a:accent2>
      <a:accent3>
        <a:srgbClr val="B7DD79"/>
      </a:accent3>
      <a:accent4>
        <a:srgbClr val="8EDDED"/>
      </a:accent4>
      <a:accent5>
        <a:srgbClr val="CCA3D6"/>
      </a:accent5>
      <a:accent6>
        <a:srgbClr val="71CC98"/>
      </a:accent6>
      <a:hlink>
        <a:srgbClr val="007096"/>
      </a:hlink>
      <a:folHlink>
        <a:srgbClr val="CCA3D6"/>
      </a:folHlink>
    </a:clrScheme>
    <a:fontScheme name="vestland">
      <a:majorFont>
        <a:latin typeface="Roboto Slab"/>
        <a:ea typeface=""/>
        <a:cs typeface=""/>
      </a:majorFont>
      <a:minorFont>
        <a:latin typeface="Robot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vestland3" id="{9D3C97AC-7019-4758-AB80-6C4046F76348}" vid="{3A931E51-A867-45C1-A66B-6F94D70031C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39459e2-95a5-477d-b301-95e4b35af3f6">
      <Terms xmlns="http://schemas.microsoft.com/office/infopath/2007/PartnerControls"/>
    </lcf76f155ced4ddcb4097134ff3c332f>
    <TaxCatchAll xmlns="b5d685a3-18f0-4cb8-9eb4-5ef518d3bf14" xsi:nil="true"/>
    <j25543a5815d485da9a5e0773ad762e9 xmlns="b5d685a3-18f0-4cb8-9eb4-5ef518d3bf14">
      <Terms xmlns="http://schemas.microsoft.com/office/infopath/2007/PartnerControls"/>
    </j25543a5815d485da9a5e0773ad762e9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76946B5DF6BAE48BFD93A0FC2597980" ma:contentTypeVersion="12" ma:contentTypeDescription="Opprett et nytt dokument." ma:contentTypeScope="" ma:versionID="4f655157ea727872be78190059c935b2">
  <xsd:schema xmlns:xsd="http://www.w3.org/2001/XMLSchema" xmlns:xs="http://www.w3.org/2001/XMLSchema" xmlns:p="http://schemas.microsoft.com/office/2006/metadata/properties" xmlns:ns2="b5d685a3-18f0-4cb8-9eb4-5ef518d3bf14" xmlns:ns3="439459e2-95a5-477d-b301-95e4b35af3f6" targetNamespace="http://schemas.microsoft.com/office/2006/metadata/properties" ma:root="true" ma:fieldsID="1d51d7ca760a0726ef09544159ba5d03" ns2:_="" ns3:_="">
    <xsd:import namespace="b5d685a3-18f0-4cb8-9eb4-5ef518d3bf14"/>
    <xsd:import namespace="439459e2-95a5-477d-b301-95e4b35af3f6"/>
    <xsd:element name="properties">
      <xsd:complexType>
        <xsd:sequence>
          <xsd:element name="documentManagement">
            <xsd:complexType>
              <xsd:all>
                <xsd:element ref="ns2:j25543a5815d485da9a5e0773ad762e9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d685a3-18f0-4cb8-9eb4-5ef518d3bf14" elementFormDefault="qualified">
    <xsd:import namespace="http://schemas.microsoft.com/office/2006/documentManagement/types"/>
    <xsd:import namespace="http://schemas.microsoft.com/office/infopath/2007/PartnerControls"/>
    <xsd:element name="j25543a5815d485da9a5e0773ad762e9" ma:index="9" nillable="true" ma:taxonomy="true" ma:internalName="j25543a5815d485da9a5e0773ad762e9" ma:taxonomyFieldName="GtProjectPhase" ma:displayName="Fase" ma:fieldId="{325543a5-815d-485d-a9a5-e0773ad762e9}" ma:sspId="710104e5-5bbb-4c90-b6ff-9dd753803138" ma:termSetId="03e9d212-b82e-4ae5-9144-3bdabc40d13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c74e2571-e600-4f30-80e8-4703060191b9}" ma:internalName="TaxCatchAll" ma:showField="CatchAllData" ma:web="b5d685a3-18f0-4cb8-9eb4-5ef518d3bf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459e2-95a5-477d-b301-95e4b35af3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710104e5-5bbb-4c90-b6ff-9dd7538031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341A35-644D-473D-A179-7F1D3C98A81A}">
  <ds:schemaRefs>
    <ds:schemaRef ds:uri="http://schemas.microsoft.com/office/2006/metadata/properties"/>
    <ds:schemaRef ds:uri="http://schemas.microsoft.com/office/infopath/2007/PartnerControls"/>
    <ds:schemaRef ds:uri="439459e2-95a5-477d-b301-95e4b35af3f6"/>
    <ds:schemaRef ds:uri="b5d685a3-18f0-4cb8-9eb4-5ef518d3bf14"/>
  </ds:schemaRefs>
</ds:datastoreItem>
</file>

<file path=customXml/itemProps2.xml><?xml version="1.0" encoding="utf-8"?>
<ds:datastoreItem xmlns:ds="http://schemas.openxmlformats.org/officeDocument/2006/customXml" ds:itemID="{F7FC611D-8C49-4853-9122-4521296003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d685a3-18f0-4cb8-9eb4-5ef518d3bf14"/>
    <ds:schemaRef ds:uri="439459e2-95a5-477d-b301-95e4b35af3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9EA4F4-88ED-5043-AFEE-2BFED88766C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4701209-3338-4EFE-A1F6-23F54AF16BA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b14945b-0f87-40dd-acf3-5e5e21e6eb36}" enabled="0" method="" siteId="{5b14945b-0f87-40dd-acf3-5e5e21e6eb36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Bjørn Erik Linde</dc:creator>
  <keywords/>
  <dc:description/>
  <lastModifiedBy>Merete Træen Raknes</lastModifiedBy>
  <revision>335</revision>
  <dcterms:created xsi:type="dcterms:W3CDTF">2022-01-11T04:36:00.0000000Z</dcterms:created>
  <dcterms:modified xsi:type="dcterms:W3CDTF">2026-06-10T06:58:43.4171518Z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0x010100F76946B5DF6BAE48BFD93A0FC2597980</vt:lpwstr>
  </property>
  <property fmtid="{D5CDD505-2E9C-101B-9397-08002B2CF9AE}" pid="3" name="MediaServiceImageTags">
    <vt:lpwstr/>
  </property>
  <property fmtid="{D5CDD505-2E9C-101B-9397-08002B2CF9AE}" pid="4" name="GtProjectPhase">
    <vt:lpwstr/>
  </property>
</Properties>
</file>